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0642">
      <w:pPr>
        <w:pStyle w:val="17"/>
        <w:spacing w:before="78" w:line="274" w:lineRule="exact"/>
        <w:ind w:right="141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УТВЕРЖДАЮ</w:t>
      </w:r>
    </w:p>
    <w:p w14:paraId="4CE46D35">
      <w:pPr>
        <w:pStyle w:val="10"/>
        <w:ind w:left="6276" w:right="141" w:hanging="543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Митрополит </w:t>
      </w:r>
      <w:r>
        <w:rPr>
          <w:bCs/>
          <w:spacing w:val="-2"/>
          <w:sz w:val="28"/>
          <w:szCs w:val="28"/>
        </w:rPr>
        <w:t>Хабаровский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и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Приамурский</w:t>
      </w:r>
      <w:r>
        <w:rPr>
          <w:spacing w:val="-2"/>
          <w:sz w:val="28"/>
          <w:szCs w:val="28"/>
        </w:rPr>
        <w:t xml:space="preserve"> Русской православной церкви</w:t>
      </w:r>
    </w:p>
    <w:p w14:paraId="070707CF">
      <w:pPr>
        <w:pStyle w:val="10"/>
        <w:ind w:left="6276" w:right="141" w:hanging="543"/>
        <w:jc w:val="right"/>
        <w:rPr>
          <w:spacing w:val="-2"/>
          <w:sz w:val="28"/>
          <w:szCs w:val="28"/>
        </w:rPr>
      </w:pPr>
    </w:p>
    <w:p w14:paraId="0BB72FB3">
      <w:pPr>
        <w:pStyle w:val="10"/>
        <w:ind w:left="6276" w:right="141" w:hanging="543"/>
        <w:jc w:val="right"/>
        <w:rPr>
          <w:spacing w:val="-2"/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pacing w:val="-2"/>
          <w:sz w:val="28"/>
          <w:szCs w:val="28"/>
        </w:rPr>
        <w:t xml:space="preserve">А.Н. Снигур </w:t>
      </w:r>
    </w:p>
    <w:p w14:paraId="39396AEB">
      <w:pPr>
        <w:pStyle w:val="10"/>
        <w:tabs>
          <w:tab w:val="left" w:pos="599"/>
          <w:tab w:val="left" w:pos="2270"/>
        </w:tabs>
        <w:spacing w:line="275" w:lineRule="exact"/>
        <w:ind w:right="141"/>
        <w:jc w:val="right"/>
        <w:rPr>
          <w:sz w:val="28"/>
          <w:szCs w:val="28"/>
        </w:rPr>
      </w:pPr>
      <w:r>
        <w:rPr>
          <w:spacing w:val="-5"/>
          <w:sz w:val="28"/>
          <w:szCs w:val="28"/>
        </w:rPr>
        <w:t>«</w:t>
      </w:r>
      <w:r>
        <w:rPr>
          <w:sz w:val="28"/>
          <w:szCs w:val="28"/>
          <w:u w:val="single"/>
        </w:rPr>
        <w:tab/>
      </w:r>
      <w:r>
        <w:rPr>
          <w:spacing w:val="-10"/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2026 </w:t>
      </w:r>
      <w:r>
        <w:rPr>
          <w:spacing w:val="-5"/>
          <w:sz w:val="28"/>
          <w:szCs w:val="28"/>
        </w:rPr>
        <w:t>г.</w:t>
      </w:r>
    </w:p>
    <w:p w14:paraId="3FBCCF3A">
      <w:pPr>
        <w:pStyle w:val="11"/>
        <w:ind w:left="3854" w:right="3858" w:firstLine="151"/>
        <w:jc w:val="center"/>
        <w:rPr>
          <w:b w:val="0"/>
          <w:bCs w:val="0"/>
          <w:sz w:val="28"/>
          <w:szCs w:val="28"/>
        </w:rPr>
      </w:pPr>
    </w:p>
    <w:p w14:paraId="1A649480">
      <w:pPr>
        <w:pStyle w:val="11"/>
        <w:ind w:left="0" w:firstLine="151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о проведении </w:t>
      </w:r>
    </w:p>
    <w:p w14:paraId="3CB1E587">
      <w:pPr>
        <w:pStyle w:val="11"/>
        <w:ind w:left="0"/>
        <w:jc w:val="center"/>
        <w:rPr>
          <w:spacing w:val="-14"/>
          <w:sz w:val="28"/>
          <w:szCs w:val="28"/>
        </w:rPr>
      </w:pPr>
      <w:r>
        <w:rPr>
          <w:sz w:val="28"/>
          <w:szCs w:val="28"/>
        </w:rPr>
        <w:t>Краевого фестиваля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духовного</w:t>
      </w:r>
      <w:r>
        <w:rPr>
          <w:spacing w:val="-16"/>
          <w:sz w:val="28"/>
          <w:szCs w:val="28"/>
        </w:rPr>
        <w:t xml:space="preserve"> творчества детей и молодёжи </w:t>
      </w:r>
      <w:r>
        <w:rPr>
          <w:spacing w:val="-14"/>
          <w:sz w:val="28"/>
          <w:szCs w:val="28"/>
        </w:rPr>
        <w:t xml:space="preserve"> </w:t>
      </w:r>
    </w:p>
    <w:p w14:paraId="59186296">
      <w:pPr>
        <w:pStyle w:val="1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«Святой России край</w:t>
      </w:r>
      <w:r>
        <w:rPr>
          <w:spacing w:val="-2"/>
          <w:sz w:val="28"/>
          <w:szCs w:val="28"/>
        </w:rPr>
        <w:t>»</w:t>
      </w:r>
    </w:p>
    <w:p w14:paraId="7B19DBB1"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1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5" w:line="240" w:lineRule="auto"/>
        <w:ind w:left="1111" w:hanging="249"/>
        <w:textAlignment w:val="auto"/>
        <w:rPr>
          <w:sz w:val="28"/>
          <w:szCs w:val="28"/>
        </w:rPr>
      </w:pPr>
      <w:r>
        <w:rPr>
          <w:sz w:val="28"/>
          <w:szCs w:val="28"/>
        </w:rPr>
        <w:t>Общие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положения:</w:t>
      </w:r>
    </w:p>
    <w:p w14:paraId="647674E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7" w:line="240" w:lineRule="auto"/>
        <w:ind w:left="143" w:right="139" w:firstLine="719"/>
        <w:jc w:val="both"/>
        <w:textAlignment w:val="auto"/>
        <w:rPr>
          <w:sz w:val="28"/>
          <w:szCs w:val="28"/>
        </w:rPr>
      </w:pPr>
      <w:r>
        <w:rPr>
          <w:color w:val="1A1A1A"/>
          <w:sz w:val="28"/>
          <w:szCs w:val="28"/>
        </w:rPr>
        <w:t>Краевой фестиваль</w:t>
      </w:r>
      <w:r>
        <w:rPr>
          <w:sz w:val="28"/>
          <w:szCs w:val="28"/>
        </w:rPr>
        <w:t xml:space="preserve"> духовного творчества детей и молодежи </w:t>
      </w:r>
      <w:r>
        <w:rPr>
          <w:color w:val="1A1A1A"/>
          <w:sz w:val="28"/>
          <w:szCs w:val="28"/>
        </w:rPr>
        <w:t xml:space="preserve">«Свет Русской Души» (далее – фестиваль) проводится в соответствии с Основами государственной </w:t>
      </w:r>
      <w:r>
        <w:rPr>
          <w:sz w:val="28"/>
          <w:szCs w:val="28"/>
        </w:rPr>
        <w:t xml:space="preserve">культурной </w:t>
      </w:r>
      <w:r>
        <w:rPr>
          <w:color w:val="1A1A1A"/>
          <w:sz w:val="28"/>
          <w:szCs w:val="28"/>
        </w:rPr>
        <w:t>политики по сохранению и укреплению традиционных российских духовно-нравственных ценностей, которые утверждены Указом Президента Российской Федерации от 09.11.2022 № 809.</w:t>
      </w:r>
    </w:p>
    <w:p w14:paraId="41DA4B8E">
      <w:pPr>
        <w:pStyle w:val="10"/>
        <w:spacing w:before="4"/>
        <w:rPr>
          <w:sz w:val="28"/>
          <w:szCs w:val="28"/>
        </w:rPr>
      </w:pPr>
    </w:p>
    <w:p w14:paraId="40429954"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221" w:hanging="359"/>
        <w:textAlignment w:val="auto"/>
        <w:rPr>
          <w:sz w:val="28"/>
          <w:szCs w:val="28"/>
        </w:rPr>
      </w:pPr>
      <w:r>
        <w:rPr>
          <w:sz w:val="28"/>
          <w:szCs w:val="28"/>
        </w:rPr>
        <w:t>Учредители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фестиваля:</w:t>
      </w:r>
    </w:p>
    <w:p w14:paraId="54734272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62" w:leftChars="0"/>
        <w:textAlignment w:val="auto"/>
        <w:rPr>
          <w:sz w:val="28"/>
          <w:szCs w:val="28"/>
        </w:rPr>
      </w:pPr>
    </w:p>
    <w:p w14:paraId="54229FA2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Хабаровская епархия Русской православной церкви;</w:t>
      </w:r>
    </w:p>
    <w:p w14:paraId="7C8CFB88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Хабаровский государственный институт культуры (Кафедра режиссуры театрализованных представлений и праздников);</w:t>
      </w:r>
    </w:p>
    <w:p w14:paraId="2F5224BA">
      <w:pPr>
        <w:pStyle w:val="18"/>
        <w:keepNext w:val="0"/>
        <w:keepLines w:val="0"/>
        <w:pageBreakBefore w:val="0"/>
        <w:widowControl w:val="0"/>
        <w:tabs>
          <w:tab w:val="left" w:pos="8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firstLine="0"/>
        <w:jc w:val="both"/>
        <w:textAlignment w:val="auto"/>
        <w:rPr>
          <w:color w:val="363639"/>
          <w:sz w:val="28"/>
          <w:szCs w:val="28"/>
        </w:rPr>
      </w:pPr>
    </w:p>
    <w:p w14:paraId="3CFABC2D"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3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line="240" w:lineRule="auto"/>
        <w:ind w:left="1328" w:hanging="466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Организаторы</w:t>
      </w:r>
      <w:r>
        <w:rPr>
          <w:color w:val="000000" w:themeColor="text1"/>
          <w:spacing w:val="-1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фестиваля:</w:t>
      </w:r>
    </w:p>
    <w:p w14:paraId="51BE35D6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line="240" w:lineRule="auto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BC46DB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41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Хабаровский государственный институт культуры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"https://www.hgiik.ru/kafedra-rtpip-f" </w:instrText>
      </w:r>
      <w:r>
        <w:rPr>
          <w:sz w:val="28"/>
          <w:szCs w:val="28"/>
        </w:rPr>
        <w:fldChar w:fldCharType="separate"/>
      </w:r>
      <w:r>
        <w:rPr>
          <w:rStyle w:val="7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Кафедра режиссуры театрализованных представлений и праздников</w:t>
      </w:r>
      <w:r>
        <w:rPr>
          <w:rStyle w:val="7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);</w:t>
      </w:r>
    </w:p>
    <w:p w14:paraId="6C1E971C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41"/>
        <w:jc w:val="both"/>
        <w:textAlignment w:val="auto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Молодёжный отдел Хабаровской епархии Русской Православной Церкви</w:t>
      </w:r>
    </w:p>
    <w:p w14:paraId="1C462FDB">
      <w:pPr>
        <w:pStyle w:val="1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Министерство по внутренней и информационной политике Хабаровского края.</w:t>
      </w:r>
    </w:p>
    <w:p w14:paraId="1B61402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41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A60A037"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240" w:lineRule="auto"/>
        <w:ind w:left="1312" w:hanging="450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Партнёры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фестиваля:</w:t>
      </w:r>
    </w:p>
    <w:p w14:paraId="50445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4643AEC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41"/>
        <w:jc w:val="both"/>
        <w:textAlignment w:val="auto"/>
        <w:rPr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Восточный военный округ</w:t>
      </w:r>
    </w:p>
    <w:p w14:paraId="665F6E11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41"/>
        <w:jc w:val="both"/>
        <w:textAlignment w:val="auto"/>
        <w:rPr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Министерство туризма Хабаровского края</w:t>
      </w:r>
    </w:p>
    <w:p w14:paraId="51BAC283"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41"/>
        <w:jc w:val="both"/>
        <w:textAlignment w:val="auto"/>
        <w:rPr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АНО "ПИЛИГРИМ" </w:t>
      </w:r>
    </w:p>
    <w:p w14:paraId="4B6437E2">
      <w:pPr>
        <w:keepNext w:val="0"/>
        <w:keepLines w:val="0"/>
        <w:pageBreakBefore w:val="0"/>
        <w:widowControl w:val="0"/>
        <w:tabs>
          <w:tab w:val="left" w:pos="8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502"/>
        <w:textAlignment w:val="auto"/>
        <w:rPr>
          <w:color w:val="FF0000"/>
          <w:sz w:val="28"/>
          <w:szCs w:val="28"/>
        </w:rPr>
      </w:pPr>
    </w:p>
    <w:p w14:paraId="7FDF297B">
      <w:pPr>
        <w:keepNext w:val="0"/>
        <w:keepLines w:val="0"/>
        <w:pageBreakBefore w:val="0"/>
        <w:widowControl w:val="0"/>
        <w:tabs>
          <w:tab w:val="left" w:pos="8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240" w:lineRule="auto"/>
        <w:textAlignment w:val="auto"/>
        <w:rPr>
          <w:color w:val="FF0000"/>
          <w:sz w:val="28"/>
          <w:szCs w:val="28"/>
        </w:rPr>
      </w:pPr>
    </w:p>
    <w:p w14:paraId="685A8753">
      <w:pPr>
        <w:keepNext w:val="0"/>
        <w:keepLines w:val="0"/>
        <w:pageBreakBefore w:val="0"/>
        <w:widowControl w:val="0"/>
        <w:tabs>
          <w:tab w:val="left" w:pos="8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240" w:lineRule="auto"/>
        <w:textAlignment w:val="auto"/>
        <w:rPr>
          <w:rFonts w:hint="default"/>
          <w:color w:val="FF0000"/>
          <w:sz w:val="28"/>
          <w:szCs w:val="28"/>
          <w:lang w:val="ru-RU"/>
        </w:rPr>
      </w:pPr>
    </w:p>
    <w:p w14:paraId="4849BBF7">
      <w:pPr>
        <w:pStyle w:val="1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312" w:hanging="450"/>
        <w:jc w:val="lef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Информационную</w:t>
      </w:r>
      <w:r>
        <w:rPr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поддержку</w:t>
      </w:r>
      <w:r>
        <w:rPr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фестивалю</w:t>
      </w:r>
      <w:r>
        <w:rPr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оказывают:</w:t>
      </w:r>
    </w:p>
    <w:p w14:paraId="76AD60A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" w:line="240" w:lineRule="auto"/>
        <w:textAlignment w:val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893C82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61" w:hanging="359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Государственная</w:t>
      </w:r>
      <w:r>
        <w:rPr>
          <w:color w:val="000000" w:themeColor="text1"/>
          <w:spacing w:val="-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телевизионная</w:t>
      </w:r>
      <w:r>
        <w:rPr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компания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p w14:paraId="1B124018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61" w:hanging="359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Телеканал «Губерния»</w:t>
      </w:r>
    </w:p>
    <w:p w14:paraId="7603AAF0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7" w:line="240" w:lineRule="auto"/>
        <w:ind w:left="861" w:hanging="359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Телеканал «Благовест»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p w14:paraId="58F6F48A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 w:line="240" w:lineRule="auto"/>
        <w:ind w:left="861" w:hanging="359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группа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«Благовест»</w:t>
      </w:r>
      <w:r>
        <w:rPr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</w:t>
      </w:r>
      <w:r>
        <w:rPr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социальной-онлайн</w:t>
      </w:r>
      <w:r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сети</w:t>
      </w:r>
      <w:r>
        <w:rPr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ВКонтакте;</w:t>
      </w:r>
    </w:p>
    <w:p w14:paraId="56878323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 w:line="240" w:lineRule="auto"/>
        <w:ind w:left="861" w:hanging="359"/>
        <w:textAlignment w:val="auto"/>
        <w:rPr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>Краевой центр молодёжных инициатив.</w:t>
      </w:r>
    </w:p>
    <w:p w14:paraId="65A4602E">
      <w:pPr>
        <w:keepNext w:val="0"/>
        <w:keepLines w:val="0"/>
        <w:pageBreakBefore w:val="0"/>
        <w:widowControl w:val="0"/>
        <w:tabs>
          <w:tab w:val="left" w:pos="8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4" w:line="240" w:lineRule="auto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34F258">
      <w:pPr>
        <w:pStyle w:val="1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20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240" w:lineRule="auto"/>
        <w:ind w:left="1201" w:hanging="33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Место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фестиваля:</w:t>
      </w:r>
    </w:p>
    <w:p w14:paraId="38380F7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7" w:line="240" w:lineRule="auto"/>
        <w:ind w:left="143" w:right="139"/>
        <w:jc w:val="both"/>
        <w:textAlignment w:val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ТЮЗ и сценическая площадка Хабаровского краевого парка им. Н.Н. Муравьева-Амурского (возле колеса обозрения)</w:t>
      </w:r>
    </w:p>
    <w:p w14:paraId="035DD41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240" w:lineRule="auto"/>
        <w:textAlignment w:val="auto"/>
        <w:rPr>
          <w:b/>
          <w:sz w:val="28"/>
          <w:szCs w:val="28"/>
        </w:rPr>
      </w:pPr>
    </w:p>
    <w:p w14:paraId="4572B12C">
      <w:pPr>
        <w:pStyle w:val="1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240" w:lineRule="auto"/>
        <w:ind w:left="1312" w:hanging="45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Сроки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фестиваля:</w:t>
      </w:r>
    </w:p>
    <w:p w14:paraId="33F40ED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9" w:line="240" w:lineRule="auto"/>
        <w:ind w:left="14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09 марта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31</w:t>
      </w:r>
      <w:r>
        <w:rPr>
          <w:sz w:val="28"/>
          <w:szCs w:val="28"/>
        </w:rPr>
        <w:t xml:space="preserve"> мая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года.</w:t>
      </w:r>
    </w:p>
    <w:p w14:paraId="083CFB1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6" w:line="240" w:lineRule="auto"/>
        <w:textAlignment w:val="auto"/>
        <w:rPr>
          <w:sz w:val="28"/>
          <w:szCs w:val="28"/>
        </w:rPr>
      </w:pPr>
    </w:p>
    <w:p w14:paraId="51B9522F">
      <w:pPr>
        <w:pStyle w:val="1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4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422" w:hanging="5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Цель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фестиваля</w:t>
      </w:r>
      <w:r>
        <w:rPr>
          <w:b w:val="0"/>
          <w:spacing w:val="-2"/>
          <w:sz w:val="28"/>
          <w:szCs w:val="28"/>
        </w:rPr>
        <w:t>:</w:t>
      </w:r>
    </w:p>
    <w:p w14:paraId="06D860E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7" w:line="240" w:lineRule="auto"/>
        <w:ind w:left="143" w:right="139" w:firstLine="719"/>
        <w:jc w:val="both"/>
        <w:textAlignment w:val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Создание платформы духовно-нравственного, эстетического и культурно-исторического просвещения современной молодежи посредством приобщения её к духовной сфере искусства и культуры; выявление и поддержка талантливых детей и молодежи, развитие их созидательного потенциала, вовлечение в социально значимые культурные инициативы, укрепляющие единство многонационального народа Российской Федерации и культуру уважительного общения.</w:t>
      </w:r>
    </w:p>
    <w:p w14:paraId="41A980A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43" w:right="149"/>
        <w:jc w:val="both"/>
        <w:textAlignment w:val="auto"/>
        <w:rPr>
          <w:sz w:val="28"/>
          <w:szCs w:val="28"/>
        </w:rPr>
      </w:pPr>
    </w:p>
    <w:p w14:paraId="23A377E5">
      <w:pPr>
        <w:pStyle w:val="1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52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240" w:lineRule="auto"/>
        <w:ind w:left="1528" w:hanging="666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Задачи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фестиваля:</w:t>
      </w:r>
    </w:p>
    <w:p w14:paraId="56B3B62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240" w:lineRule="auto"/>
        <w:textAlignment w:val="auto"/>
        <w:rPr>
          <w:b/>
          <w:sz w:val="28"/>
          <w:szCs w:val="28"/>
        </w:rPr>
      </w:pPr>
    </w:p>
    <w:p w14:paraId="3766B65D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Воспитание чувства патриотизма и любви, уважения к культурным ценностям отечественной культуры;</w:t>
      </w:r>
    </w:p>
    <w:p w14:paraId="545FE9CE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охранение вековых духовных ценностей;</w:t>
      </w:r>
    </w:p>
    <w:p w14:paraId="192461E5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формирование благоприятной среды для развития и реализации потенциала молодого поколения;</w:t>
      </w:r>
    </w:p>
    <w:p w14:paraId="410EF1C9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 xml:space="preserve">укрепление творческих и деловых контактов между участниками, коллективами, учреждениями культуры и партнёрами; </w:t>
      </w:r>
    </w:p>
    <w:p w14:paraId="37FE3B91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формирование у участников интереса к духовной культуре, отечественной литературе, музыке, театру и другим видам искусства, раскрывающим гуманистические идеалы;</w:t>
      </w:r>
    </w:p>
    <w:p w14:paraId="1B2E77A2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расширение информационного присутствия фестиваля и продвижение культурных инициатив участников в медиа сфере (освещение, публикации, онлайн-форматы).</w:t>
      </w:r>
    </w:p>
    <w:p w14:paraId="0A59AF3B">
      <w:pPr>
        <w:pStyle w:val="1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5" w:line="240" w:lineRule="auto"/>
        <w:ind w:left="1312" w:hanging="45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Номинации фестиваля:</w:t>
      </w:r>
    </w:p>
    <w:p w14:paraId="24D6B7E3">
      <w:pPr>
        <w:pStyle w:val="15"/>
        <w:keepNext w:val="0"/>
        <w:keepLines w:val="0"/>
        <w:pageBreakBefore w:val="0"/>
        <w:widowControl w:val="0"/>
        <w:tabs>
          <w:tab w:val="left" w:pos="1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5" w:line="240" w:lineRule="auto"/>
        <w:ind w:firstLine="0"/>
        <w:textAlignment w:val="auto"/>
        <w:rPr>
          <w:sz w:val="28"/>
          <w:szCs w:val="28"/>
        </w:rPr>
      </w:pPr>
    </w:p>
    <w:p w14:paraId="20A76F10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4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Народное творчество:</w:t>
      </w:r>
    </w:p>
    <w:p w14:paraId="5A229DD9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устное народное творчество (сказки, былины, сказы и т.д.)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- народные игры и забавы (реконструкция игровых традиций)</w:t>
      </w:r>
    </w:p>
    <w:p w14:paraId="7925D857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народно-сценический танец (стилизация или чистый фольклор) </w:t>
      </w:r>
    </w:p>
    <w:p w14:paraId="0058FCA6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народный и фольклорный вокал</w:t>
      </w:r>
    </w:p>
    <w:p w14:paraId="2C76D0D0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инструментальное исполнительство (народные инструменты)</w:t>
      </w:r>
    </w:p>
    <w:p w14:paraId="2FBAD18D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фольклорное представление</w:t>
      </w:r>
    </w:p>
    <w:p w14:paraId="6566FB14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</w:p>
    <w:p w14:paraId="0DA22138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4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Хореографическое искусство </w:t>
      </w:r>
    </w:p>
    <w:p w14:paraId="65B475A7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классический танец</w:t>
      </w:r>
    </w:p>
    <w:p w14:paraId="5052B091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бальный танец</w:t>
      </w:r>
    </w:p>
    <w:p w14:paraId="7A7A6A26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современный танец</w:t>
      </w:r>
    </w:p>
    <w:p w14:paraId="7CB498D7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и т.д.</w:t>
      </w:r>
    </w:p>
    <w:p w14:paraId="68CC1303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</w:p>
    <w:p w14:paraId="0CD54050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4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Изобразительное искусство </w:t>
      </w:r>
    </w:p>
    <w:p w14:paraId="28117CCE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Живопись (масло, акварель, гуашь)</w:t>
      </w:r>
    </w:p>
    <w:p w14:paraId="1280CF9F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графика (карандаш, тушь, гравюра, пастель)</w:t>
      </w:r>
    </w:p>
    <w:p w14:paraId="21788F28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скульптура и мелкая пластика</w:t>
      </w:r>
    </w:p>
    <w:p w14:paraId="0DF9E615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дизайн и архитектурная графика</w:t>
      </w:r>
    </w:p>
    <w:p w14:paraId="34763122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цифровая живопись (Digital art) </w:t>
      </w:r>
    </w:p>
    <w:p w14:paraId="094D2A71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и т.д.</w:t>
      </w:r>
    </w:p>
    <w:p w14:paraId="5DB26A9E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</w:p>
    <w:p w14:paraId="32543C26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4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Музыкальное искусство </w:t>
      </w:r>
    </w:p>
    <w:p w14:paraId="177A91D0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вокал (академический, эстрадный, джазовый и т.д.)</w:t>
      </w:r>
    </w:p>
    <w:p w14:paraId="3BCAC886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инструментальное исполнительство (фортепиано, струнные, духовые, ударные и т.д.)</w:t>
      </w:r>
    </w:p>
    <w:p w14:paraId="3597BF2D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хоровое пение (ансамбли и хоры)</w:t>
      </w:r>
    </w:p>
    <w:p w14:paraId="0875800E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вокально-инструментальные ансамбли (ВИА, рок-группы)</w:t>
      </w:r>
    </w:p>
    <w:p w14:paraId="5317D5DD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и т.д.</w:t>
      </w:r>
    </w:p>
    <w:p w14:paraId="60680658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</w:p>
    <w:p w14:paraId="5FC16FD6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4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Средства массовой информации </w:t>
      </w:r>
    </w:p>
    <w:p w14:paraId="3C1B5431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печатная и интернет-журналистика (статьи, репортажи, интервью)</w:t>
      </w:r>
    </w:p>
    <w:p w14:paraId="644CFAD3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тележурналистика (сюжеты, видеорепортажи)</w:t>
      </w:r>
    </w:p>
    <w:p w14:paraId="1A69B108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радиоэфир и подкасты</w:t>
      </w:r>
    </w:p>
    <w:p w14:paraId="1F6BE112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фотожурналистика (репортажная съемка)</w:t>
      </w:r>
    </w:p>
    <w:p w14:paraId="01F5A74B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видеоблогинг и SMM (ведение тематических сообществ)</w:t>
      </w:r>
    </w:p>
    <w:p w14:paraId="1FA022A0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</w:p>
    <w:p w14:paraId="064C060F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4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Литература </w:t>
      </w:r>
    </w:p>
    <w:p w14:paraId="5ABCC48C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поэзия (авторские стихотворения)</w:t>
      </w:r>
    </w:p>
    <w:p w14:paraId="3D541D71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проза (рассказы, новеллы, эссе и т.д.)</w:t>
      </w:r>
    </w:p>
    <w:p w14:paraId="02639D07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драматургия (пьесы, сценарии)</w:t>
      </w:r>
    </w:p>
    <w:p w14:paraId="601B7D24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9251559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</w:p>
    <w:p w14:paraId="3021E6B8">
      <w:pPr>
        <w:pStyle w:val="18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14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Театр </w:t>
      </w:r>
    </w:p>
    <w:p w14:paraId="3A75EE4E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драматический театр</w:t>
      </w:r>
    </w:p>
    <w:p w14:paraId="2A574A2A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народный(семейный) театр</w:t>
      </w:r>
    </w:p>
    <w:p w14:paraId="6444496E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музыкальный театр (мюзикл, оперетта)</w:t>
      </w:r>
    </w:p>
    <w:p w14:paraId="189FF03F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театр кукол</w:t>
      </w:r>
    </w:p>
    <w:p w14:paraId="00222288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театрализованное представление</w:t>
      </w:r>
    </w:p>
    <w:p w14:paraId="7EB653C8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851" w:right="140" w:firstLine="0"/>
        <w:textAlignment w:val="auto"/>
        <w:rPr>
          <w:sz w:val="28"/>
          <w:szCs w:val="28"/>
        </w:rPr>
      </w:pPr>
      <w:r>
        <w:rPr>
          <w:sz w:val="28"/>
          <w:szCs w:val="28"/>
        </w:rPr>
        <w:t>- художественное слово (чтецы-исполнители произведений других авторов и собственного сочинения)</w:t>
      </w:r>
    </w:p>
    <w:p w14:paraId="513A71F5">
      <w:pPr>
        <w:pStyle w:val="18"/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right="140" w:firstLine="0" w:firstLineChars="0"/>
        <w:textAlignment w:val="auto"/>
        <w:rPr>
          <w:sz w:val="28"/>
          <w:szCs w:val="28"/>
        </w:rPr>
      </w:pPr>
    </w:p>
    <w:p w14:paraId="20588643">
      <w:pPr>
        <w:pStyle w:val="1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5" w:line="240" w:lineRule="auto"/>
        <w:ind w:left="1312" w:hanging="450"/>
        <w:jc w:val="left"/>
        <w:textAlignment w:val="auto"/>
        <w:rPr>
          <w:sz w:val="28"/>
          <w:szCs w:val="28"/>
        </w:rPr>
      </w:pPr>
      <w:r>
        <w:rPr>
          <w:sz w:val="28"/>
          <w:szCs w:val="28"/>
          <w:lang w:val="ru-RU"/>
        </w:rPr>
        <w:t>Участники</w:t>
      </w:r>
      <w:r>
        <w:rPr>
          <w:rFonts w:hint="default"/>
          <w:sz w:val="28"/>
          <w:szCs w:val="28"/>
          <w:lang w:val="ru-RU"/>
        </w:rPr>
        <w:t xml:space="preserve"> фестиваля</w:t>
      </w:r>
      <w:r>
        <w:rPr>
          <w:spacing w:val="-2"/>
          <w:sz w:val="28"/>
          <w:szCs w:val="28"/>
        </w:rPr>
        <w:t>:</w:t>
      </w:r>
    </w:p>
    <w:p w14:paraId="51A644C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6" w:line="240" w:lineRule="auto"/>
        <w:ind w:left="143" w:right="140" w:firstLine="719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 фестивале могут принять участие самодеятельные, профессиональные, танцевальные и инструментальные творческие коллективы,  индивидуальные исполнители духовной, русской классической и народной музыки и т.д.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 xml:space="preserve"> (подробнее XIII пункт) в следующих возрастных категориях: подростки – 12 – 16 лет; молодёжь - 17 - 24 года; старшая молодёжь - 25 - 30 лет.</w:t>
      </w:r>
    </w:p>
    <w:p w14:paraId="5BC4B4AC">
      <w:pPr>
        <w:pStyle w:val="1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5" w:line="240" w:lineRule="auto"/>
        <w:ind w:left="1312" w:hanging="45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Оргкомитет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фестиваля</w:t>
      </w:r>
      <w:r>
        <w:rPr>
          <w:rFonts w:hint="default"/>
          <w:spacing w:val="-2"/>
          <w:sz w:val="28"/>
          <w:szCs w:val="28"/>
          <w:lang w:val="ru-RU"/>
        </w:rPr>
        <w:t>:</w:t>
      </w:r>
    </w:p>
    <w:p w14:paraId="2FB3F22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6" w:line="240" w:lineRule="auto"/>
        <w:ind w:left="143" w:right="140" w:firstLine="71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Подготовка, организация и проведение фестиваля осуществляется организационным комитетом (далее – Оргкомитет).</w:t>
      </w:r>
    </w:p>
    <w:p w14:paraId="79967FC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textAlignment w:val="auto"/>
        <w:rPr>
          <w:sz w:val="28"/>
          <w:szCs w:val="28"/>
        </w:rPr>
      </w:pPr>
    </w:p>
    <w:p w14:paraId="0AB48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firstLine="143"/>
        <w:jc w:val="both"/>
        <w:textAlignment w:val="auto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Оргкомитета</w:t>
      </w:r>
      <w:r>
        <w:rPr>
          <w:spacing w:val="-2"/>
          <w:sz w:val="28"/>
          <w:szCs w:val="28"/>
        </w:rPr>
        <w:t xml:space="preserve">: </w:t>
      </w:r>
    </w:p>
    <w:p w14:paraId="57D48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firstLine="143"/>
        <w:jc w:val="both"/>
        <w:textAlignment w:val="auto"/>
        <w:rPr>
          <w:spacing w:val="-2"/>
          <w:sz w:val="28"/>
          <w:szCs w:val="28"/>
        </w:rPr>
      </w:pPr>
    </w:p>
    <w:p w14:paraId="6BC5C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firstLine="862"/>
        <w:jc w:val="both"/>
        <w:textAlignment w:val="auto"/>
        <w:rPr>
          <w:i/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t>Митрополит Хабаровский и Приамурский Артемий</w:t>
      </w:r>
    </w:p>
    <w:p w14:paraId="51FB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firstLine="143"/>
        <w:jc w:val="both"/>
        <w:textAlignment w:val="auto"/>
        <w:rPr>
          <w:sz w:val="28"/>
          <w:szCs w:val="28"/>
        </w:rPr>
      </w:pPr>
    </w:p>
    <w:p w14:paraId="2B2A4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firstLine="143"/>
        <w:jc w:val="both"/>
        <w:textAlignment w:val="auto"/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Члены</w:t>
      </w:r>
      <w:r>
        <w:rPr>
          <w:b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Оргкомитета</w:t>
      </w:r>
      <w:r>
        <w:rPr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 w14:paraId="10772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firstLine="143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F887D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left="143" w:right="141" w:firstLine="719"/>
        <w:jc w:val="both"/>
        <w:textAlignment w:val="auto"/>
        <w:rPr>
          <w:rStyle w:val="8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b w:val="0"/>
          <w:i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Черкашина Марина Геннадьевна</w:t>
      </w:r>
      <w:r>
        <w:rPr>
          <w:b/>
          <w:i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i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зав. кафедрой РТПиП, доцент, лауреат Международных и Всероссийских конкурсов, обладатель</w:t>
      </w:r>
      <w:r>
        <w:rPr>
          <w:rStyle w:val="8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Style w:val="8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государственной награды Российской Федерации</w:t>
      </w:r>
      <w:r>
        <w:rPr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rStyle w:val="8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учреждённой Указом Президента Российской Федерации № 460, - медали </w:t>
      </w:r>
      <w:r>
        <w:rPr>
          <w:rStyle w:val="8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«</w:t>
      </w:r>
      <w:r>
        <w:rPr>
          <w:rStyle w:val="8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3а труды в культуре и искусстве</w:t>
      </w:r>
      <w:r>
        <w:rPr>
          <w:rStyle w:val="8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»,</w:t>
      </w:r>
    </w:p>
    <w:p w14:paraId="4FC46CE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right="141"/>
        <w:jc w:val="both"/>
        <w:textAlignment w:val="auto"/>
        <w:rPr>
          <w:rStyle w:val="8"/>
          <w:rFonts w:eastAsia="SimSun"/>
          <w:b w:val="0"/>
          <w:i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7E845F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left="143" w:right="141" w:firstLine="719"/>
        <w:jc w:val="both"/>
        <w:textAlignment w:val="auto"/>
        <w:rPr>
          <w:rStyle w:val="8"/>
          <w:rFonts w:eastAsia="SimSun"/>
          <w:b w:val="0"/>
          <w:i/>
          <w:color w:val="000000" w:themeColor="text1"/>
          <w:sz w:val="28"/>
          <w:szCs w:val="28"/>
          <w:shd w:val="clear" w:color="auto" w:fill="FFFFFF"/>
          <w:lang w:eastAsia="ru-RU"/>
          <w14:textFill>
            <w14:solidFill>
              <w14:schemeClr w14:val="tx1"/>
            </w14:solidFill>
          </w14:textFill>
        </w:rPr>
      </w:pPr>
      <w:r>
        <w:rPr>
          <w:rStyle w:val="8"/>
          <w:rFonts w:eastAsia="SimSun"/>
          <w:b w:val="0"/>
          <w:i/>
          <w:color w:val="000000" w:themeColor="text1"/>
          <w:sz w:val="28"/>
          <w:szCs w:val="28"/>
          <w:shd w:val="clear" w:color="auto" w:fill="FFFFFF"/>
          <w:lang w:eastAsia="ru-RU"/>
          <w14:textFill>
            <w14:solidFill>
              <w14:schemeClr w14:val="tx1"/>
            </w14:solidFill>
          </w14:textFill>
        </w:rPr>
        <w:t xml:space="preserve">Иерей Евгений Волков -  клирик Спасо-Преображенского собора, руководитель молодежного отдела Хабаровской епархии. </w:t>
      </w:r>
    </w:p>
    <w:p w14:paraId="77EC3BC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240" w:lineRule="auto"/>
        <w:ind w:left="143" w:right="141" w:firstLine="719"/>
        <w:jc w:val="both"/>
        <w:textAlignment w:val="auto"/>
        <w:rPr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0A8EF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240" w:lineRule="auto"/>
        <w:ind w:left="143" w:right="141" w:firstLine="719"/>
        <w:jc w:val="both"/>
        <w:textAlignment w:val="auto"/>
        <w:rPr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Машкоров Андрей Алексеевич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spacing w:val="-1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237113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240" w:lineRule="auto"/>
        <w:ind w:left="143" w:right="141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3744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left="143" w:firstLine="719"/>
        <w:jc w:val="both"/>
        <w:textAlignment w:val="auto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Пожидаев Владимир Алексеевич</w:t>
      </w:r>
      <w:r>
        <w:rPr>
          <w:rFonts w:hint="default"/>
          <w:i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</w:p>
    <w:p w14:paraId="57922C3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240" w:lineRule="auto"/>
        <w:ind w:right="141"/>
        <w:jc w:val="both"/>
        <w:textAlignment w:val="auto"/>
        <w:rPr>
          <w:rStyle w:val="8"/>
          <w:rFonts w:eastAsia="SimSun"/>
          <w:b w:val="0"/>
          <w:i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E492A8E">
      <w:pPr>
        <w:pStyle w:val="1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3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left="1350" w:hanging="339"/>
        <w:jc w:val="left"/>
        <w:textAlignment w:val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Жюри</w:t>
      </w:r>
    </w:p>
    <w:p w14:paraId="4B5E2E8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7" w:line="240" w:lineRule="auto"/>
        <w:ind w:left="142" w:right="136" w:firstLine="720"/>
        <w:jc w:val="both"/>
        <w:textAlignment w:val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 состав жюри Фестиваля приглашаются заслуженные деятели культуры и искусства, заслуженные работники культуры, челны Союза художников, высокопрофессиональные специалисты в области театрального, музыкального, хореографического, изобразительного искусства, литературы и СМИ.</w:t>
      </w:r>
    </w:p>
    <w:p w14:paraId="32A57D2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7" w:line="240" w:lineRule="auto"/>
        <w:ind w:left="142" w:right="136" w:firstLine="720"/>
        <w:jc w:val="both"/>
        <w:textAlignment w:val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Жюри оценивает выступления участников по 10-ти балльной системе по каждому критерию. </w:t>
      </w:r>
      <w:r>
        <w:rPr>
          <w:color w:val="1A1A1A"/>
          <w:sz w:val="28"/>
          <w:szCs w:val="28"/>
        </w:rPr>
        <w:br w:type="textWrapping"/>
      </w:r>
      <w:r>
        <w:rPr>
          <w:color w:val="1A1A1A"/>
          <w:sz w:val="28"/>
          <w:szCs w:val="28"/>
        </w:rPr>
        <w:tab/>
      </w:r>
      <w:r>
        <w:rPr>
          <w:color w:val="1A1A1A"/>
          <w:sz w:val="28"/>
          <w:szCs w:val="28"/>
        </w:rPr>
        <w:t xml:space="preserve">Решение жюри принимается большинством голосов и оформляется протоколом. В спорных ситуациях слово председателя комиссии является решающим. </w:t>
      </w:r>
    </w:p>
    <w:p w14:paraId="2021620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7" w:line="240" w:lineRule="auto"/>
        <w:ind w:left="142" w:right="136" w:firstLine="720"/>
        <w:jc w:val="both"/>
        <w:textAlignment w:val="auto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br w:type="textWrapping"/>
      </w:r>
      <w:r>
        <w:rPr>
          <w:color w:val="1A1A1A"/>
          <w:sz w:val="28"/>
          <w:szCs w:val="28"/>
        </w:rPr>
        <w:tab/>
      </w:r>
      <w:r>
        <w:rPr>
          <w:color w:val="1A1A1A"/>
          <w:sz w:val="28"/>
          <w:szCs w:val="28"/>
        </w:rPr>
        <w:t>Решение жюри не оспаривается и пересмотру не подлежит.</w:t>
      </w:r>
    </w:p>
    <w:p w14:paraId="699C1BA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7" w:line="240" w:lineRule="auto"/>
        <w:ind w:left="143" w:right="139"/>
        <w:jc w:val="both"/>
        <w:textAlignment w:val="auto"/>
        <w:rPr>
          <w:color w:val="1A1A1A"/>
          <w:sz w:val="28"/>
          <w:szCs w:val="28"/>
        </w:rPr>
      </w:pPr>
    </w:p>
    <w:p w14:paraId="5B7A6427">
      <w:pPr>
        <w:pStyle w:val="1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3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left="1350" w:hanging="339"/>
        <w:jc w:val="left"/>
        <w:textAlignment w:val="auto"/>
        <w:rPr>
          <w:spacing w:val="-2"/>
          <w:sz w:val="28"/>
          <w:szCs w:val="28"/>
        </w:rPr>
      </w:pPr>
      <w:r>
        <w:rPr>
          <w:sz w:val="28"/>
          <w:szCs w:val="28"/>
        </w:rPr>
        <w:t>Участники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фестиваля:</w:t>
      </w:r>
    </w:p>
    <w:p w14:paraId="3D1820B7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Творческие коллективы образовательных учреждений среднего специального и высшего образования;</w:t>
      </w:r>
    </w:p>
    <w:p w14:paraId="392167E1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профессиональные и самодеятельные коллективы, деятельность которых связана с духовным творчеством;</w:t>
      </w:r>
    </w:p>
    <w:p w14:paraId="7D8EE04C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воспитанники и коллективы учреждений дополнительного образования детей (дома детского творчества, школы искусств, музыкальные, художественные школы);</w:t>
      </w:r>
    </w:p>
    <w:p w14:paraId="45146558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творческие студии при библиотеках, музеях, молодёжных центрах;</w:t>
      </w:r>
    </w:p>
    <w:p w14:paraId="576DD1DC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участники Движения Первых (Российское движение детей и молодёжи);</w:t>
      </w:r>
    </w:p>
    <w:p w14:paraId="6D773FBA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молодёжные общественные объединения, волонтёрские организации;</w:t>
      </w:r>
    </w:p>
    <w:p w14:paraId="0C262270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творческие объединения Ассамблеи народов Хабаровского края (национально-культурные автономии, диаспоры);</w:t>
      </w:r>
    </w:p>
    <w:p w14:paraId="581367BD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воскресные школы при православных приходах и храмах;</w:t>
      </w:r>
    </w:p>
    <w:p w14:paraId="2922A828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молодёжные хоровые и театральные коллективы религиозных организаций;</w:t>
      </w:r>
    </w:p>
    <w:p w14:paraId="5C3A4A4F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солисты, дуэты, творческие инициативные группы без официальной принадлежности к учреждениям;</w:t>
      </w:r>
    </w:p>
    <w:p w14:paraId="10438C10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молодые авторы, поэты, композиторы, художники;</w:t>
      </w:r>
    </w:p>
    <w:p w14:paraId="00CCB7CC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1" w:hanging="359"/>
        <w:jc w:val="both"/>
        <w:textAlignment w:val="auto"/>
        <w:rPr>
          <w:color w:val="363639"/>
          <w:sz w:val="28"/>
          <w:szCs w:val="28"/>
        </w:rPr>
      </w:pPr>
      <w:r>
        <w:rPr>
          <w:color w:val="363639"/>
          <w:sz w:val="28"/>
          <w:szCs w:val="28"/>
        </w:rPr>
        <w:t>молодые люди с ограниченными возможностями здоровья (инклюзивное участие).</w:t>
      </w:r>
    </w:p>
    <w:p w14:paraId="51CA81C9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502" w:leftChars="0"/>
        <w:jc w:val="both"/>
        <w:textAlignment w:val="auto"/>
        <w:rPr>
          <w:color w:val="363639"/>
          <w:sz w:val="28"/>
          <w:szCs w:val="28"/>
        </w:rPr>
      </w:pPr>
    </w:p>
    <w:p w14:paraId="12D8A0AA">
      <w:pPr>
        <w:pStyle w:val="1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3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6" w:line="240" w:lineRule="auto"/>
        <w:ind w:left="1312" w:hanging="45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Порядок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фестиваля:</w:t>
      </w:r>
    </w:p>
    <w:p w14:paraId="58A9EE4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" w:line="240" w:lineRule="auto"/>
        <w:textAlignment w:val="auto"/>
        <w:rPr>
          <w:b/>
          <w:sz w:val="28"/>
          <w:szCs w:val="28"/>
        </w:rPr>
      </w:pPr>
    </w:p>
    <w:p w14:paraId="59FD2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43" w:right="142" w:firstLine="719"/>
        <w:jc w:val="both"/>
        <w:textAlignment w:val="auto"/>
        <w:rPr>
          <w:b/>
          <w:sz w:val="28"/>
          <w:szCs w:val="28"/>
        </w:rPr>
      </w:pPr>
      <w:r>
        <w:rPr>
          <w:sz w:val="28"/>
          <w:szCs w:val="28"/>
        </w:rPr>
        <w:t xml:space="preserve">Фестиваль проводится на базе </w:t>
      </w:r>
      <w:r>
        <w:rPr>
          <w:color w:val="363639"/>
          <w:sz w:val="28"/>
          <w:szCs w:val="28"/>
        </w:rPr>
        <w:t>Хабаровской епархии Русской православной церкви</w:t>
      </w:r>
      <w:r>
        <w:rPr>
          <w:sz w:val="28"/>
          <w:szCs w:val="28"/>
        </w:rPr>
        <w:t xml:space="preserve"> в </w:t>
      </w:r>
      <w:r>
        <w:rPr>
          <w:b/>
          <w:sz w:val="28"/>
          <w:szCs w:val="28"/>
        </w:rPr>
        <w:t>очно-заочной форме</w:t>
      </w:r>
      <w:r>
        <w:rPr>
          <w:sz w:val="28"/>
          <w:szCs w:val="28"/>
        </w:rPr>
        <w:t xml:space="preserve">. Даты фестивальных концертов: </w:t>
      </w:r>
      <w:r>
        <w:rPr>
          <w:b/>
          <w:sz w:val="28"/>
          <w:szCs w:val="28"/>
        </w:rPr>
        <w:t>3, 31 мая 2026 года.</w:t>
      </w:r>
    </w:p>
    <w:p w14:paraId="0EA96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43" w:right="142"/>
        <w:jc w:val="both"/>
        <w:textAlignment w:val="auto"/>
        <w:rPr>
          <w:b/>
          <w:sz w:val="28"/>
          <w:szCs w:val="28"/>
        </w:rPr>
      </w:pPr>
    </w:p>
    <w:p w14:paraId="1559472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43" w:right="140" w:firstLine="719"/>
        <w:jc w:val="both"/>
        <w:textAlignment w:val="auto"/>
        <w:rPr>
          <w:color w:val="FF0000"/>
          <w:spacing w:val="-2"/>
          <w:sz w:val="28"/>
          <w:szCs w:val="28"/>
        </w:rPr>
      </w:pPr>
      <w:r>
        <w:rPr>
          <w:sz w:val="28"/>
          <w:szCs w:val="28"/>
        </w:rPr>
        <w:t xml:space="preserve">Для участия в фестивале </w:t>
      </w:r>
      <w:r>
        <w:rPr>
          <w:b/>
          <w:sz w:val="28"/>
          <w:szCs w:val="28"/>
        </w:rPr>
        <w:t xml:space="preserve">до 25 апреля 2026 года </w:t>
      </w:r>
      <w:r>
        <w:rPr>
          <w:sz w:val="28"/>
          <w:szCs w:val="28"/>
        </w:rPr>
        <w:t xml:space="preserve">каждый коллектив (или участник) должен прислать следующие документы и материалы на электронный адрес оргкомитета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"mailto:festival.dooh@gmail.com" </w:instrText>
      </w:r>
      <w:r>
        <w:rPr>
          <w:sz w:val="28"/>
          <w:szCs w:val="28"/>
        </w:rPr>
        <w:fldChar w:fldCharType="separate"/>
      </w:r>
      <w:r>
        <w:rPr>
          <w:rStyle w:val="7"/>
          <w:sz w:val="28"/>
          <w:szCs w:val="28"/>
        </w:rPr>
        <w:t>festival.dooh@gmail.com</w:t>
      </w:r>
      <w:r>
        <w:rPr>
          <w:rStyle w:val="7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FF0000"/>
          <w:spacing w:val="-2"/>
          <w:sz w:val="28"/>
          <w:szCs w:val="28"/>
        </w:rPr>
        <w:t>:</w:t>
      </w:r>
    </w:p>
    <w:p w14:paraId="21B6D66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43" w:right="140"/>
        <w:jc w:val="both"/>
        <w:textAlignment w:val="auto"/>
        <w:rPr>
          <w:sz w:val="28"/>
          <w:szCs w:val="28"/>
        </w:rPr>
      </w:pPr>
    </w:p>
    <w:p w14:paraId="23049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left="862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заявку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(см.</w:t>
      </w:r>
      <w:r>
        <w:rPr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Приложение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1, </w:t>
      </w:r>
      <w:r>
        <w:rPr>
          <w:i/>
          <w:spacing w:val="-5"/>
          <w:sz w:val="28"/>
          <w:szCs w:val="28"/>
        </w:rPr>
        <w:t>2</w:t>
      </w:r>
      <w:r>
        <w:rPr>
          <w:spacing w:val="-5"/>
          <w:sz w:val="28"/>
          <w:szCs w:val="28"/>
        </w:rPr>
        <w:t>);</w:t>
      </w:r>
    </w:p>
    <w:p w14:paraId="719BFCC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240" w:lineRule="auto"/>
        <w:ind w:left="862"/>
        <w:jc w:val="both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t>б)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видеозапись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исполняемых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произведений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протяженностью</w:t>
      </w:r>
      <w:r>
        <w:rPr>
          <w:spacing w:val="70"/>
          <w:sz w:val="28"/>
          <w:szCs w:val="28"/>
        </w:rPr>
        <w:t xml:space="preserve"> </w:t>
      </w:r>
      <w:r>
        <w:rPr>
          <w:b/>
          <w:sz w:val="28"/>
          <w:szCs w:val="28"/>
        </w:rPr>
        <w:t>до</w:t>
      </w:r>
      <w:r>
        <w:rPr>
          <w:b/>
          <w:spacing w:val="67"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  <w:r>
        <w:rPr>
          <w:b/>
          <w:spacing w:val="70"/>
          <w:sz w:val="28"/>
          <w:szCs w:val="28"/>
        </w:rPr>
        <w:t xml:space="preserve"> </w:t>
      </w:r>
      <w:r>
        <w:rPr>
          <w:b/>
          <w:sz w:val="28"/>
          <w:szCs w:val="28"/>
        </w:rPr>
        <w:t>минут</w:t>
      </w:r>
      <w:r>
        <w:rPr>
          <w:b/>
          <w:spacing w:val="75"/>
          <w:sz w:val="28"/>
          <w:szCs w:val="28"/>
        </w:rPr>
        <w:t xml:space="preserve"> </w:t>
      </w:r>
      <w:r>
        <w:rPr>
          <w:color w:val="1A1A1A"/>
          <w:spacing w:val="-4"/>
          <w:sz w:val="28"/>
          <w:szCs w:val="28"/>
        </w:rPr>
        <w:t>(см.</w:t>
      </w:r>
      <w:r>
        <w:rPr>
          <w:rFonts w:hint="default"/>
          <w:color w:val="1A1A1A"/>
          <w:spacing w:val="-4"/>
          <w:sz w:val="28"/>
          <w:szCs w:val="28"/>
          <w:lang w:val="ru-RU"/>
        </w:rPr>
        <w:t xml:space="preserve"> </w:t>
      </w:r>
      <w:r>
        <w:rPr>
          <w:i/>
          <w:color w:val="1A1A1A"/>
          <w:sz w:val="28"/>
          <w:szCs w:val="28"/>
        </w:rPr>
        <w:t>Технические</w:t>
      </w:r>
      <w:r>
        <w:rPr>
          <w:i/>
          <w:color w:val="1A1A1A"/>
          <w:spacing w:val="-2"/>
          <w:sz w:val="28"/>
          <w:szCs w:val="28"/>
        </w:rPr>
        <w:t xml:space="preserve"> </w:t>
      </w:r>
      <w:r>
        <w:rPr>
          <w:i/>
          <w:color w:val="1A1A1A"/>
          <w:sz w:val="28"/>
          <w:szCs w:val="28"/>
        </w:rPr>
        <w:t>требования</w:t>
      </w:r>
      <w:r>
        <w:rPr>
          <w:i/>
          <w:color w:val="1A1A1A"/>
          <w:spacing w:val="-3"/>
          <w:sz w:val="28"/>
          <w:szCs w:val="28"/>
        </w:rPr>
        <w:t xml:space="preserve"> </w:t>
      </w:r>
      <w:r>
        <w:rPr>
          <w:i/>
          <w:color w:val="1A1A1A"/>
          <w:sz w:val="28"/>
          <w:szCs w:val="28"/>
        </w:rPr>
        <w:t>к</w:t>
      </w:r>
      <w:r>
        <w:rPr>
          <w:i/>
          <w:color w:val="1A1A1A"/>
          <w:spacing w:val="-1"/>
          <w:sz w:val="28"/>
          <w:szCs w:val="28"/>
        </w:rPr>
        <w:t xml:space="preserve"> </w:t>
      </w:r>
      <w:r>
        <w:rPr>
          <w:i/>
          <w:color w:val="1A1A1A"/>
          <w:sz w:val="28"/>
          <w:szCs w:val="28"/>
        </w:rPr>
        <w:t xml:space="preserve">видеозаписи </w:t>
      </w:r>
      <w:r>
        <w:rPr>
          <w:color w:val="1A1A1A"/>
          <w:sz w:val="28"/>
          <w:szCs w:val="28"/>
        </w:rPr>
        <w:t>–</w:t>
      </w:r>
      <w:r>
        <w:rPr>
          <w:color w:val="1A1A1A"/>
          <w:spacing w:val="-1"/>
          <w:sz w:val="28"/>
          <w:szCs w:val="28"/>
        </w:rPr>
        <w:t xml:space="preserve"> </w:t>
      </w:r>
      <w:r>
        <w:rPr>
          <w:i/>
          <w:color w:val="1A1A1A"/>
          <w:sz w:val="28"/>
          <w:szCs w:val="28"/>
        </w:rPr>
        <w:t>Приложение</w:t>
      </w:r>
      <w:r>
        <w:rPr>
          <w:i/>
          <w:color w:val="1A1A1A"/>
          <w:spacing w:val="-2"/>
          <w:sz w:val="28"/>
          <w:szCs w:val="28"/>
        </w:rPr>
        <w:t xml:space="preserve"> </w:t>
      </w:r>
      <w:r>
        <w:rPr>
          <w:i/>
          <w:color w:val="1A1A1A"/>
          <w:spacing w:val="-5"/>
          <w:sz w:val="28"/>
          <w:szCs w:val="28"/>
        </w:rPr>
        <w:t>3).</w:t>
      </w:r>
    </w:p>
    <w:p w14:paraId="20975360">
      <w:pPr>
        <w:pStyle w:val="15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42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240" w:lineRule="auto"/>
        <w:ind w:left="1422" w:hanging="56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Условия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участия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фестивале:</w:t>
      </w:r>
    </w:p>
    <w:p w14:paraId="5FC07CA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0" w:line="240" w:lineRule="auto"/>
        <w:textAlignment w:val="auto"/>
        <w:rPr>
          <w:b/>
          <w:sz w:val="28"/>
          <w:szCs w:val="28"/>
        </w:rPr>
      </w:pPr>
    </w:p>
    <w:p w14:paraId="1438EF3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43" w:firstLine="719"/>
        <w:textAlignment w:val="auto"/>
        <w:rPr>
          <w:sz w:val="28"/>
          <w:szCs w:val="28"/>
        </w:rPr>
      </w:pPr>
      <w:r>
        <w:rPr>
          <w:color w:val="1A1A1A"/>
          <w:sz w:val="28"/>
          <w:szCs w:val="28"/>
        </w:rPr>
        <w:t>Участие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в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фестивале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бесплатное.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Расходы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оплате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проезда,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проживания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питания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творческих коллективов осуществляются за собственный счёт.</w:t>
      </w:r>
    </w:p>
    <w:p w14:paraId="7A6A9B0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" w:line="240" w:lineRule="auto"/>
        <w:textAlignment w:val="auto"/>
        <w:rPr>
          <w:sz w:val="28"/>
          <w:szCs w:val="28"/>
        </w:rPr>
      </w:pPr>
    </w:p>
    <w:p w14:paraId="2D07B97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43" w:firstLine="719"/>
        <w:textAlignment w:val="auto"/>
        <w:rPr>
          <w:sz w:val="28"/>
          <w:szCs w:val="28"/>
        </w:rPr>
      </w:pPr>
      <w:r>
        <w:rPr>
          <w:color w:val="1A1A1A"/>
          <w:sz w:val="28"/>
          <w:szCs w:val="28"/>
        </w:rPr>
        <w:t>Представленные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и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опубликованные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в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онлайн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социальной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сети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Вконтакте</w:t>
      </w:r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видеозаписи исполняемых произведений становятся собственностью организаторов фестиваля.</w:t>
      </w:r>
    </w:p>
    <w:p w14:paraId="09BE3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9" w:line="240" w:lineRule="auto"/>
        <w:ind w:left="862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информация:</w:t>
      </w:r>
    </w:p>
    <w:p w14:paraId="1DF28E11">
      <w:pPr>
        <w:pStyle w:val="10"/>
        <w:spacing w:before="118"/>
        <w:rPr>
          <w:b/>
          <w:sz w:val="28"/>
          <w:szCs w:val="28"/>
        </w:rPr>
      </w:pPr>
    </w:p>
    <w:tbl>
      <w:tblPr>
        <w:tblStyle w:val="14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5"/>
        <w:gridCol w:w="4315"/>
      </w:tblGrid>
      <w:tr w14:paraId="26AD4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3965" w:type="dxa"/>
          </w:tcPr>
          <w:p w14:paraId="71C1A191">
            <w:pPr>
              <w:pStyle w:val="10"/>
              <w:spacing w:before="43" w:line="276" w:lineRule="auto"/>
              <w:ind w:left="143" w:right="141"/>
              <w:jc w:val="both"/>
              <w:rPr>
                <w:i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Машкоров Андрей Алексеевич</w:t>
            </w:r>
          </w:p>
        </w:tc>
        <w:tc>
          <w:tcPr>
            <w:tcW w:w="4315" w:type="dxa"/>
          </w:tcPr>
          <w:p w14:paraId="60A6D976">
            <w:pPr>
              <w:pStyle w:val="19"/>
              <w:ind w:left="333" w:right="17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  <w:lang w:val="en-US"/>
              </w:rPr>
              <w:t>-mail:</w:t>
            </w:r>
            <w:r>
              <w:rPr>
                <w:spacing w:val="-15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"mailto:kotok0604@gmail.com"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7"/>
                <w:spacing w:val="-15"/>
                <w:sz w:val="28"/>
                <w:szCs w:val="28"/>
                <w:lang w:val="en-US"/>
              </w:rPr>
              <w:t>kotok0604@gmail.com</w:t>
            </w:r>
            <w:r>
              <w:rPr>
                <w:rStyle w:val="7"/>
                <w:spacing w:val="-15"/>
                <w:sz w:val="28"/>
                <w:szCs w:val="28"/>
                <w:lang w:val="en-US"/>
              </w:rPr>
              <w:fldChar w:fldCharType="end"/>
            </w:r>
            <w:r>
              <w:rPr>
                <w:spacing w:val="-15"/>
                <w:sz w:val="28"/>
                <w:szCs w:val="28"/>
                <w:lang w:val="en-US"/>
              </w:rPr>
              <w:t xml:space="preserve">               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тел</w:t>
            </w:r>
            <w:r>
              <w:rPr>
                <w:sz w:val="28"/>
                <w:szCs w:val="28"/>
                <w:lang w:val="en-US"/>
              </w:rPr>
              <w:t>.: 89114071421</w:t>
            </w:r>
          </w:p>
        </w:tc>
      </w:tr>
      <w:tr w14:paraId="74078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3965" w:type="dxa"/>
          </w:tcPr>
          <w:p w14:paraId="3EF50709">
            <w:pPr>
              <w:pStyle w:val="19"/>
              <w:spacing w:before="155"/>
              <w:ind w:left="110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Пожидаев Владимир Алексеевич</w:t>
            </w:r>
          </w:p>
        </w:tc>
        <w:tc>
          <w:tcPr>
            <w:tcW w:w="4315" w:type="dxa"/>
          </w:tcPr>
          <w:p w14:paraId="54F63A52">
            <w:pPr>
              <w:pStyle w:val="19"/>
              <w:spacing w:before="155" w:line="278" w:lineRule="auto"/>
              <w:ind w:left="333" w:right="4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  <w:lang w:val="en-US"/>
              </w:rPr>
              <w:t>-mail:</w:t>
            </w:r>
            <w:r>
              <w:rPr>
                <w:spacing w:val="-15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"mailto:pozhidaev.2004@mail.ru"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7"/>
                <w:sz w:val="28"/>
                <w:szCs w:val="28"/>
                <w:lang w:val="en-US"/>
              </w:rPr>
              <w:t>pozhidaev.2004@mail.ru</w:t>
            </w:r>
            <w:r>
              <w:rPr>
                <w:rStyle w:val="7"/>
                <w:sz w:val="28"/>
                <w:szCs w:val="28"/>
                <w:lang w:val="en-US"/>
              </w:rPr>
              <w:fldChar w:fldCharType="end"/>
            </w:r>
            <w:r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>тел</w:t>
            </w:r>
            <w:r>
              <w:rPr>
                <w:sz w:val="28"/>
                <w:szCs w:val="28"/>
                <w:lang w:val="en-US"/>
              </w:rPr>
              <w:t>.: 89841961602</w:t>
            </w:r>
          </w:p>
        </w:tc>
      </w:tr>
      <w:tr w14:paraId="3E644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3965" w:type="dxa"/>
          </w:tcPr>
          <w:p w14:paraId="23483B20">
            <w:pPr>
              <w:pStyle w:val="19"/>
              <w:spacing w:before="173"/>
              <w:ind w:left="50"/>
              <w:rPr>
                <w:i/>
                <w:color w:val="FF0000"/>
                <w:sz w:val="28"/>
                <w:szCs w:val="28"/>
              </w:rPr>
            </w:pPr>
            <w:r>
              <w:rPr>
                <w:rStyle w:val="8"/>
                <w:rFonts w:eastAsia="SimSun"/>
                <w:b w:val="0"/>
                <w:i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rFonts w:eastAsia="SimSun"/>
                <w:b w:val="0"/>
                <w:i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Иерей Евгений Волков</w:t>
            </w:r>
          </w:p>
        </w:tc>
        <w:tc>
          <w:tcPr>
            <w:tcW w:w="4315" w:type="dxa"/>
          </w:tcPr>
          <w:p w14:paraId="1BBCC6A1">
            <w:pPr>
              <w:pStyle w:val="19"/>
              <w:spacing w:before="173" w:line="276" w:lineRule="auto"/>
              <w:ind w:left="333" w:right="114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  <w:lang w:val="en-US"/>
              </w:rPr>
              <w:t>-mail:</w:t>
            </w:r>
            <w:r>
              <w:rPr>
                <w:spacing w:val="-15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тел</w:t>
            </w:r>
            <w:r>
              <w:rPr>
                <w:sz w:val="28"/>
                <w:szCs w:val="28"/>
                <w:lang w:val="en-US"/>
              </w:rPr>
              <w:t>.: 89243041979</w:t>
            </w:r>
          </w:p>
          <w:p w14:paraId="651B392C">
            <w:pPr>
              <w:pStyle w:val="19"/>
              <w:spacing w:before="173" w:line="276" w:lineRule="auto"/>
              <w:ind w:left="333" w:right="114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volkov-ev79@list.ru</w:t>
            </w:r>
          </w:p>
        </w:tc>
      </w:tr>
      <w:tr w14:paraId="7EF0C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65" w:type="dxa"/>
          </w:tcPr>
          <w:p w14:paraId="432E3E11">
            <w:pPr>
              <w:pStyle w:val="19"/>
              <w:spacing w:before="175" w:line="256" w:lineRule="exact"/>
              <w:ind w:left="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Электронный</w:t>
            </w:r>
            <w:r>
              <w:rPr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адрес</w:t>
            </w:r>
            <w:r>
              <w:rPr>
                <w:i/>
                <w:spacing w:val="-2"/>
                <w:sz w:val="28"/>
                <w:szCs w:val="28"/>
              </w:rPr>
              <w:t xml:space="preserve"> оргкомитета</w:t>
            </w:r>
          </w:p>
        </w:tc>
        <w:tc>
          <w:tcPr>
            <w:tcW w:w="4315" w:type="dxa"/>
          </w:tcPr>
          <w:p w14:paraId="28E74E10">
            <w:pPr>
              <w:pStyle w:val="19"/>
              <w:spacing w:before="175" w:line="256" w:lineRule="exact"/>
              <w:ind w:left="3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"mailto:festival.dooh@gmail.com"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7"/>
                <w:sz w:val="28"/>
                <w:szCs w:val="28"/>
              </w:rPr>
              <w:t>festival.dooh@gmail.com</w:t>
            </w:r>
            <w:r>
              <w:rPr>
                <w:rStyle w:val="7"/>
                <w:sz w:val="28"/>
                <w:szCs w:val="28"/>
              </w:rPr>
              <w:fldChar w:fldCharType="end"/>
            </w:r>
          </w:p>
        </w:tc>
      </w:tr>
    </w:tbl>
    <w:p w14:paraId="263BC2F3">
      <w:pPr>
        <w:pStyle w:val="10"/>
        <w:rPr>
          <w:b/>
          <w:sz w:val="28"/>
          <w:szCs w:val="28"/>
        </w:rPr>
      </w:pPr>
    </w:p>
    <w:p w14:paraId="2C7F0D60">
      <w:pPr>
        <w:pStyle w:val="10"/>
        <w:spacing w:before="197"/>
        <w:rPr>
          <w:b/>
          <w:sz w:val="28"/>
          <w:szCs w:val="28"/>
        </w:rPr>
      </w:pPr>
    </w:p>
    <w:p w14:paraId="443D371D">
      <w:pPr>
        <w:pStyle w:val="10"/>
        <w:spacing w:line="360" w:lineRule="auto"/>
        <w:ind w:left="143" w:right="103"/>
        <w:rPr>
          <w:sz w:val="28"/>
          <w:szCs w:val="28"/>
        </w:rPr>
      </w:pPr>
      <w:r>
        <w:rPr>
          <w:sz w:val="28"/>
          <w:szCs w:val="28"/>
        </w:rPr>
        <w:t>680021</w:t>
      </w:r>
      <w:r>
        <w:rPr>
          <w:color w:val="4F81BC"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Россия,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г. Хабаровск, ул. Ленинградская, 65</w:t>
      </w:r>
    </w:p>
    <w:p w14:paraId="4DD7A9A2">
      <w:pPr>
        <w:pStyle w:val="10"/>
        <w:spacing w:line="360" w:lineRule="auto"/>
        <w:ind w:left="143" w:right="103"/>
        <w:rPr>
          <w:rStyle w:val="8"/>
          <w:b w:val="0"/>
          <w:sz w:val="28"/>
          <w:szCs w:val="28"/>
        </w:rPr>
      </w:pPr>
      <w:r>
        <w:rPr>
          <w:rStyle w:val="8"/>
          <w:b w:val="0"/>
          <w:sz w:val="28"/>
          <w:szCs w:val="28"/>
        </w:rPr>
        <w:t>Хабаровская и Приамурская епархия Русской православной церкви</w:t>
      </w:r>
    </w:p>
    <w:p w14:paraId="55ABBD45">
      <w:pPr>
        <w:pStyle w:val="10"/>
        <w:spacing w:line="360" w:lineRule="auto"/>
        <w:ind w:left="143" w:right="103"/>
        <w:rPr>
          <w:sz w:val="28"/>
          <w:szCs w:val="28"/>
        </w:rPr>
      </w:pPr>
      <w:r>
        <w:rPr>
          <w:sz w:val="28"/>
          <w:szCs w:val="28"/>
        </w:rPr>
        <w:t>http://pravkhabarovsk.ru; тел. (4212) 31-01-31  канцелярия.</w:t>
      </w:r>
    </w:p>
    <w:p w14:paraId="03A7FD9E">
      <w:pPr>
        <w:pStyle w:val="10"/>
        <w:spacing w:line="360" w:lineRule="auto"/>
        <w:rPr>
          <w:sz w:val="28"/>
          <w:szCs w:val="28"/>
        </w:rPr>
        <w:sectPr>
          <w:type w:val="continuous"/>
          <w:pgSz w:w="11920" w:h="16850"/>
          <w:pgMar w:top="1020" w:right="708" w:bottom="1180" w:left="1559" w:header="0" w:footer="990" w:gutter="0"/>
          <w:cols w:space="720" w:num="1"/>
        </w:sectPr>
      </w:pPr>
    </w:p>
    <w:p w14:paraId="5637BC38">
      <w:pPr>
        <w:pStyle w:val="16"/>
        <w:spacing w:before="65"/>
        <w:ind w:right="140"/>
        <w:rPr>
          <w:sz w:val="28"/>
          <w:szCs w:val="28"/>
        </w:rPr>
      </w:pPr>
    </w:p>
    <w:p w14:paraId="2F6BE3D0">
      <w:pPr>
        <w:pStyle w:val="16"/>
        <w:spacing w:before="65"/>
        <w:ind w:right="14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pacing w:val="-9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1</w:t>
      </w:r>
    </w:p>
    <w:p w14:paraId="5CEACB22">
      <w:pPr>
        <w:pStyle w:val="17"/>
        <w:ind w:left="2"/>
        <w:rPr>
          <w:sz w:val="28"/>
          <w:szCs w:val="28"/>
        </w:rPr>
      </w:pPr>
      <w:r>
        <w:rPr>
          <w:sz w:val="28"/>
          <w:szCs w:val="28"/>
        </w:rPr>
        <w:t>ЗАЯВКА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ТВОРЧЕСКОГО</w:t>
      </w:r>
      <w:r>
        <w:rPr>
          <w:spacing w:val="-2"/>
          <w:sz w:val="28"/>
          <w:szCs w:val="28"/>
        </w:rPr>
        <w:t xml:space="preserve"> КОЛЛЕКТИВА</w:t>
      </w:r>
    </w:p>
    <w:p w14:paraId="21FF99D8">
      <w:pPr>
        <w:pStyle w:val="11"/>
        <w:spacing w:before="56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фестивале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духовного творчества детей и молодежи «Святой России край»</w:t>
      </w:r>
    </w:p>
    <w:p w14:paraId="42CBB109">
      <w:pPr>
        <w:ind w:right="2"/>
        <w:jc w:val="center"/>
        <w:rPr>
          <w:b/>
          <w:sz w:val="28"/>
          <w:szCs w:val="28"/>
        </w:rPr>
      </w:pPr>
    </w:p>
    <w:tbl>
      <w:tblPr>
        <w:tblStyle w:val="14"/>
        <w:tblW w:w="0" w:type="auto"/>
        <w:tblInd w:w="15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6"/>
        <w:gridCol w:w="5838"/>
      </w:tblGrid>
      <w:tr w14:paraId="75DBAD8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526" w:type="dxa"/>
            <w:tcBorders>
              <w:left w:val="single" w:color="808080" w:sz="4" w:space="0"/>
            </w:tcBorders>
          </w:tcPr>
          <w:p w14:paraId="2C1E2A81">
            <w:pPr>
              <w:pStyle w:val="19"/>
              <w:spacing w:line="275" w:lineRule="exact"/>
              <w:ind w:lef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коллектива</w:t>
            </w:r>
          </w:p>
        </w:tc>
        <w:tc>
          <w:tcPr>
            <w:tcW w:w="5838" w:type="dxa"/>
            <w:tcBorders>
              <w:right w:val="single" w:color="808080" w:sz="4" w:space="0"/>
            </w:tcBorders>
          </w:tcPr>
          <w:p w14:paraId="1808B2C6">
            <w:pPr>
              <w:pStyle w:val="19"/>
              <w:rPr>
                <w:sz w:val="28"/>
                <w:szCs w:val="28"/>
              </w:rPr>
            </w:pPr>
          </w:p>
        </w:tc>
      </w:tr>
      <w:tr w14:paraId="05CB4B0B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3526" w:type="dxa"/>
            <w:tcBorders>
              <w:left w:val="single" w:color="808080" w:sz="4" w:space="0"/>
            </w:tcBorders>
          </w:tcPr>
          <w:p w14:paraId="3F2684F7">
            <w:pPr>
              <w:pStyle w:val="19"/>
              <w:spacing w:line="273" w:lineRule="exact"/>
              <w:ind w:lef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образовательной</w:t>
            </w:r>
          </w:p>
          <w:p w14:paraId="172C2BB3">
            <w:pPr>
              <w:pStyle w:val="19"/>
              <w:spacing w:line="274" w:lineRule="exact"/>
              <w:ind w:left="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/культурно-просветительской </w:t>
            </w:r>
            <w:r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5838" w:type="dxa"/>
            <w:tcBorders>
              <w:right w:val="single" w:color="808080" w:sz="4" w:space="0"/>
            </w:tcBorders>
          </w:tcPr>
          <w:p w14:paraId="5B5C13FE">
            <w:pPr>
              <w:pStyle w:val="19"/>
              <w:rPr>
                <w:sz w:val="28"/>
                <w:szCs w:val="28"/>
              </w:rPr>
            </w:pPr>
          </w:p>
        </w:tc>
      </w:tr>
      <w:tr w14:paraId="53DC7E1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526" w:type="dxa"/>
            <w:tcBorders>
              <w:left w:val="single" w:color="808080" w:sz="4" w:space="0"/>
            </w:tcBorders>
          </w:tcPr>
          <w:p w14:paraId="02952BBE">
            <w:pPr>
              <w:pStyle w:val="19"/>
              <w:spacing w:before="3" w:line="237" w:lineRule="auto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(без сокращений)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5838" w:type="dxa"/>
            <w:tcBorders>
              <w:right w:val="single" w:color="808080" w:sz="4" w:space="0"/>
            </w:tcBorders>
          </w:tcPr>
          <w:p w14:paraId="09C78B7C">
            <w:pPr>
              <w:pStyle w:val="19"/>
              <w:rPr>
                <w:sz w:val="28"/>
                <w:szCs w:val="28"/>
              </w:rPr>
            </w:pPr>
          </w:p>
        </w:tc>
      </w:tr>
      <w:tr w14:paraId="5100F27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526" w:type="dxa"/>
            <w:tcBorders>
              <w:left w:val="single" w:color="808080" w:sz="4" w:space="0"/>
            </w:tcBorders>
          </w:tcPr>
          <w:p w14:paraId="2EA1CF32">
            <w:pPr>
              <w:pStyle w:val="19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участников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коллектива</w:t>
            </w:r>
          </w:p>
        </w:tc>
        <w:tc>
          <w:tcPr>
            <w:tcW w:w="5838" w:type="dxa"/>
            <w:tcBorders>
              <w:right w:val="single" w:color="808080" w:sz="4" w:space="0"/>
            </w:tcBorders>
          </w:tcPr>
          <w:p w14:paraId="01B4A926">
            <w:pPr>
              <w:pStyle w:val="19"/>
              <w:rPr>
                <w:sz w:val="28"/>
                <w:szCs w:val="28"/>
              </w:rPr>
            </w:pPr>
          </w:p>
        </w:tc>
      </w:tr>
      <w:tr w14:paraId="6098237A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526" w:type="dxa"/>
            <w:tcBorders>
              <w:left w:val="single" w:color="808080" w:sz="4" w:space="0"/>
            </w:tcBorders>
          </w:tcPr>
          <w:p w14:paraId="1AFE14F4">
            <w:pPr>
              <w:pStyle w:val="19"/>
              <w:spacing w:line="274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Награды,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звания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творческого </w:t>
            </w:r>
            <w:r>
              <w:rPr>
                <w:spacing w:val="-2"/>
                <w:sz w:val="28"/>
                <w:szCs w:val="28"/>
              </w:rPr>
              <w:t>коллектива</w:t>
            </w:r>
          </w:p>
        </w:tc>
        <w:tc>
          <w:tcPr>
            <w:tcW w:w="5838" w:type="dxa"/>
            <w:tcBorders>
              <w:right w:val="single" w:color="808080" w:sz="4" w:space="0"/>
            </w:tcBorders>
          </w:tcPr>
          <w:p w14:paraId="25FCC7F6">
            <w:pPr>
              <w:pStyle w:val="19"/>
              <w:rPr>
                <w:sz w:val="28"/>
                <w:szCs w:val="28"/>
              </w:rPr>
            </w:pPr>
          </w:p>
        </w:tc>
      </w:tr>
      <w:tr w14:paraId="08883213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526" w:type="dxa"/>
            <w:tcBorders>
              <w:left w:val="single" w:color="808080" w:sz="4" w:space="0"/>
            </w:tcBorders>
          </w:tcPr>
          <w:p w14:paraId="0A07CE94">
            <w:pPr>
              <w:pStyle w:val="19"/>
              <w:tabs>
                <w:tab w:val="left" w:pos="1506"/>
                <w:tab w:val="left" w:pos="2589"/>
                <w:tab w:val="left" w:pos="2961"/>
              </w:tabs>
              <w:ind w:left="4" w:right="-1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Контактный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адрес </w:t>
            </w:r>
            <w:r>
              <w:rPr>
                <w:sz w:val="28"/>
                <w:szCs w:val="28"/>
              </w:rPr>
              <w:t>электронной почты</w:t>
            </w:r>
          </w:p>
        </w:tc>
        <w:tc>
          <w:tcPr>
            <w:tcW w:w="5838" w:type="dxa"/>
            <w:tcBorders>
              <w:right w:val="single" w:color="808080" w:sz="4" w:space="0"/>
            </w:tcBorders>
          </w:tcPr>
          <w:p w14:paraId="00C1A355">
            <w:pPr>
              <w:pStyle w:val="19"/>
              <w:rPr>
                <w:sz w:val="28"/>
                <w:szCs w:val="28"/>
              </w:rPr>
            </w:pPr>
          </w:p>
        </w:tc>
      </w:tr>
      <w:tr w14:paraId="623FF918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3526" w:type="dxa"/>
            <w:tcBorders>
              <w:left w:val="single" w:color="808080" w:sz="4" w:space="0"/>
            </w:tcBorders>
          </w:tcPr>
          <w:p w14:paraId="7908B0C3">
            <w:pPr>
              <w:pStyle w:val="19"/>
              <w:spacing w:line="276" w:lineRule="exact"/>
              <w:ind w:left="4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выступления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(список произведений для выступления на фестивале), хронометраж</w:t>
            </w:r>
          </w:p>
        </w:tc>
        <w:tc>
          <w:tcPr>
            <w:tcW w:w="5838" w:type="dxa"/>
            <w:tcBorders>
              <w:right w:val="single" w:color="808080" w:sz="4" w:space="0"/>
            </w:tcBorders>
          </w:tcPr>
          <w:p w14:paraId="630F21E8">
            <w:pPr>
              <w:pStyle w:val="19"/>
              <w:rPr>
                <w:sz w:val="28"/>
                <w:szCs w:val="28"/>
              </w:rPr>
            </w:pPr>
          </w:p>
        </w:tc>
      </w:tr>
    </w:tbl>
    <w:p w14:paraId="1562BBFD">
      <w:pPr>
        <w:pStyle w:val="16"/>
        <w:spacing w:before="271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pacing w:val="-10"/>
          <w:sz w:val="28"/>
          <w:szCs w:val="28"/>
        </w:rPr>
        <w:t xml:space="preserve"> 2</w:t>
      </w:r>
    </w:p>
    <w:p w14:paraId="632B2FBD">
      <w:pPr>
        <w:pStyle w:val="17"/>
        <w:spacing w:before="165"/>
        <w:rPr>
          <w:sz w:val="28"/>
          <w:szCs w:val="28"/>
        </w:rPr>
      </w:pPr>
      <w:r>
        <w:rPr>
          <w:sz w:val="28"/>
          <w:szCs w:val="28"/>
        </w:rPr>
        <w:t>ЗАЯВКА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СОЛИСТА</w:t>
      </w:r>
    </w:p>
    <w:p w14:paraId="1B1CBF85">
      <w:pPr>
        <w:pStyle w:val="11"/>
        <w:spacing w:before="56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фестивале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духовного творчества детей и молодежи «Святой России край»</w:t>
      </w:r>
    </w:p>
    <w:p w14:paraId="55E432D7">
      <w:pPr>
        <w:pStyle w:val="11"/>
        <w:spacing w:before="56"/>
        <w:rPr>
          <w:b w:val="0"/>
          <w:sz w:val="28"/>
          <w:szCs w:val="28"/>
        </w:rPr>
      </w:pPr>
    </w:p>
    <w:tbl>
      <w:tblPr>
        <w:tblStyle w:val="14"/>
        <w:tblW w:w="0" w:type="auto"/>
        <w:tblInd w:w="153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6"/>
        <w:gridCol w:w="5838"/>
      </w:tblGrid>
      <w:tr w14:paraId="411929E9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526" w:type="dxa"/>
            <w:tcBorders>
              <w:left w:val="single" w:color="808080" w:sz="4" w:space="0"/>
            </w:tcBorders>
          </w:tcPr>
          <w:p w14:paraId="6F10F2A2">
            <w:pPr>
              <w:pStyle w:val="19"/>
              <w:spacing w:line="251" w:lineRule="exact"/>
              <w:ind w:lef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(без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сокращений)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участника</w:t>
            </w:r>
          </w:p>
        </w:tc>
        <w:tc>
          <w:tcPr>
            <w:tcW w:w="5838" w:type="dxa"/>
            <w:tcBorders>
              <w:right w:val="single" w:color="808080" w:sz="4" w:space="0"/>
            </w:tcBorders>
          </w:tcPr>
          <w:p w14:paraId="6EA7DF0A">
            <w:pPr>
              <w:pStyle w:val="19"/>
              <w:rPr>
                <w:sz w:val="28"/>
                <w:szCs w:val="28"/>
              </w:rPr>
            </w:pPr>
          </w:p>
        </w:tc>
      </w:tr>
      <w:tr w14:paraId="34159294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526" w:type="dxa"/>
            <w:tcBorders>
              <w:left w:val="single" w:color="808080" w:sz="4" w:space="0"/>
            </w:tcBorders>
          </w:tcPr>
          <w:p w14:paraId="7CE0F978">
            <w:pPr>
              <w:pStyle w:val="19"/>
              <w:spacing w:line="271" w:lineRule="exact"/>
              <w:ind w:left="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образовательной</w:t>
            </w:r>
          </w:p>
          <w:p w14:paraId="558F473B">
            <w:pPr>
              <w:pStyle w:val="19"/>
              <w:spacing w:line="274" w:lineRule="exact"/>
              <w:ind w:left="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/культурно-просветительской </w:t>
            </w:r>
            <w:r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5838" w:type="dxa"/>
            <w:tcBorders>
              <w:right w:val="single" w:color="808080" w:sz="4" w:space="0"/>
            </w:tcBorders>
          </w:tcPr>
          <w:p w14:paraId="0E1EB327">
            <w:pPr>
              <w:pStyle w:val="19"/>
              <w:rPr>
                <w:sz w:val="28"/>
                <w:szCs w:val="28"/>
              </w:rPr>
            </w:pPr>
          </w:p>
        </w:tc>
      </w:tr>
      <w:tr w14:paraId="530BD69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526" w:type="dxa"/>
            <w:tcBorders>
              <w:left w:val="single" w:color="808080" w:sz="4" w:space="0"/>
            </w:tcBorders>
          </w:tcPr>
          <w:p w14:paraId="32772A1E">
            <w:pPr>
              <w:pStyle w:val="19"/>
              <w:spacing w:before="3" w:line="237" w:lineRule="auto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(без сокращений)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5838" w:type="dxa"/>
            <w:tcBorders>
              <w:right w:val="single" w:color="808080" w:sz="4" w:space="0"/>
            </w:tcBorders>
          </w:tcPr>
          <w:p w14:paraId="6CA8411C">
            <w:pPr>
              <w:pStyle w:val="19"/>
              <w:rPr>
                <w:sz w:val="28"/>
                <w:szCs w:val="28"/>
              </w:rPr>
            </w:pPr>
          </w:p>
        </w:tc>
      </w:tr>
      <w:tr w14:paraId="6F1CA7FC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526" w:type="dxa"/>
            <w:tcBorders>
              <w:left w:val="single" w:color="808080" w:sz="4" w:space="0"/>
            </w:tcBorders>
          </w:tcPr>
          <w:p w14:paraId="1EBDE089">
            <w:pPr>
              <w:pStyle w:val="19"/>
              <w:spacing w:line="275" w:lineRule="exact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звания</w:t>
            </w:r>
          </w:p>
        </w:tc>
        <w:tc>
          <w:tcPr>
            <w:tcW w:w="5838" w:type="dxa"/>
            <w:tcBorders>
              <w:right w:val="single" w:color="808080" w:sz="4" w:space="0"/>
            </w:tcBorders>
          </w:tcPr>
          <w:p w14:paraId="440977FA">
            <w:pPr>
              <w:pStyle w:val="19"/>
              <w:rPr>
                <w:sz w:val="28"/>
                <w:szCs w:val="28"/>
              </w:rPr>
            </w:pPr>
          </w:p>
        </w:tc>
      </w:tr>
      <w:tr w14:paraId="7319E742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526" w:type="dxa"/>
            <w:tcBorders>
              <w:left w:val="single" w:color="808080" w:sz="4" w:space="0"/>
            </w:tcBorders>
          </w:tcPr>
          <w:p w14:paraId="18CE76B0">
            <w:pPr>
              <w:pStyle w:val="19"/>
              <w:tabs>
                <w:tab w:val="left" w:pos="1506"/>
                <w:tab w:val="left" w:pos="2589"/>
                <w:tab w:val="left" w:pos="2961"/>
              </w:tabs>
              <w:ind w:left="4" w:right="-1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Контактный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4"/>
                <w:sz w:val="28"/>
                <w:szCs w:val="28"/>
              </w:rPr>
              <w:t xml:space="preserve">адрес </w:t>
            </w:r>
            <w:r>
              <w:rPr>
                <w:sz w:val="28"/>
                <w:szCs w:val="28"/>
              </w:rPr>
              <w:t>электронной почты</w:t>
            </w:r>
          </w:p>
        </w:tc>
        <w:tc>
          <w:tcPr>
            <w:tcW w:w="5838" w:type="dxa"/>
            <w:tcBorders>
              <w:right w:val="single" w:color="808080" w:sz="4" w:space="0"/>
            </w:tcBorders>
          </w:tcPr>
          <w:p w14:paraId="61A9DC83">
            <w:pPr>
              <w:pStyle w:val="19"/>
              <w:rPr>
                <w:sz w:val="28"/>
                <w:szCs w:val="28"/>
              </w:rPr>
            </w:pPr>
          </w:p>
        </w:tc>
      </w:tr>
      <w:tr w14:paraId="441029A1"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3526" w:type="dxa"/>
            <w:tcBorders>
              <w:left w:val="single" w:color="808080" w:sz="4" w:space="0"/>
            </w:tcBorders>
          </w:tcPr>
          <w:p w14:paraId="07560AA8">
            <w:pPr>
              <w:pStyle w:val="19"/>
              <w:spacing w:line="276" w:lineRule="exact"/>
              <w:ind w:left="4" w:right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выступления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(список произведений для выступления на фестивале), хронометраж</w:t>
            </w:r>
          </w:p>
        </w:tc>
        <w:tc>
          <w:tcPr>
            <w:tcW w:w="5838" w:type="dxa"/>
            <w:tcBorders>
              <w:right w:val="single" w:color="808080" w:sz="4" w:space="0"/>
            </w:tcBorders>
          </w:tcPr>
          <w:p w14:paraId="14C85BC3">
            <w:pPr>
              <w:pStyle w:val="19"/>
              <w:rPr>
                <w:sz w:val="28"/>
                <w:szCs w:val="28"/>
              </w:rPr>
            </w:pPr>
          </w:p>
        </w:tc>
      </w:tr>
    </w:tbl>
    <w:p w14:paraId="50AF5ED3">
      <w:pPr>
        <w:pStyle w:val="10"/>
        <w:spacing w:before="155"/>
        <w:rPr>
          <w:b/>
          <w:sz w:val="28"/>
          <w:szCs w:val="28"/>
        </w:rPr>
      </w:pPr>
    </w:p>
    <w:p w14:paraId="56264614">
      <w:pPr>
        <w:ind w:right="141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</w:t>
      </w:r>
      <w:r>
        <w:rPr>
          <w:i/>
          <w:spacing w:val="-10"/>
          <w:sz w:val="28"/>
          <w:szCs w:val="28"/>
        </w:rPr>
        <w:t xml:space="preserve"> 3</w:t>
      </w:r>
    </w:p>
    <w:p w14:paraId="59744137">
      <w:pPr>
        <w:pStyle w:val="15"/>
        <w:spacing w:before="165"/>
        <w:ind w:left="862" w:firstLine="0"/>
        <w:rPr>
          <w:sz w:val="28"/>
          <w:szCs w:val="28"/>
        </w:rPr>
      </w:pPr>
      <w:r>
        <w:rPr>
          <w:sz w:val="28"/>
          <w:szCs w:val="28"/>
        </w:rPr>
        <w:t>Технические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видеозаписи:</w:t>
      </w:r>
    </w:p>
    <w:p w14:paraId="28545A4A">
      <w:pPr>
        <w:tabs>
          <w:tab w:val="left" w:pos="861"/>
        </w:tabs>
        <w:spacing w:before="44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type w:val="continuous"/>
          <w:pgSz w:w="11920" w:h="16850"/>
          <w:pgMar w:top="1120" w:right="708" w:bottom="1180" w:left="1559" w:header="0" w:footer="990" w:gutter="0"/>
          <w:pgNumType w:start="1"/>
          <w:cols w:space="720" w:num="1"/>
        </w:sectPr>
      </w:pPr>
    </w:p>
    <w:p w14:paraId="2903439E">
      <w:pPr>
        <w:pStyle w:val="10"/>
        <w:spacing w:before="157" w:line="276" w:lineRule="auto"/>
        <w:ind w:left="143" w:right="142" w:firstLine="719"/>
        <w:jc w:val="both"/>
        <w:rPr>
          <w:sz w:val="28"/>
          <w:szCs w:val="28"/>
        </w:rPr>
      </w:pPr>
      <w:r>
        <w:rPr>
          <w:sz w:val="28"/>
          <w:szCs w:val="28"/>
        </w:rPr>
        <w:t>Видеозаписи предоставляются в виде одной web-ссылки на Yandex Disk или на Облако Mail. Формат видео: MP4, WMV, AVI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и др. Разрешение видео: 480p, 720p, 1080p и др. Разрешение картинки: 1920х1080 или 1280х720, соотношение сторон видео 16:9 (горизонтальная ориентация экрана). Стереозвук хорошего качества, без посторонних </w:t>
      </w:r>
      <w:r>
        <w:rPr>
          <w:spacing w:val="-2"/>
          <w:sz w:val="28"/>
          <w:szCs w:val="28"/>
        </w:rPr>
        <w:t>шумов.</w:t>
      </w:r>
    </w:p>
    <w:p w14:paraId="457ECD8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sz w:val="28"/>
          <w:szCs w:val="28"/>
        </w:rPr>
        <w:sectPr>
          <w:type w:val="continuous"/>
          <w:pgSz w:w="11920" w:h="16850"/>
          <w:pgMar w:top="1060" w:right="708" w:bottom="1180" w:left="1559" w:header="0" w:footer="990" w:gutter="0"/>
          <w:cols w:space="720" w:num="1"/>
        </w:sectPr>
      </w:pPr>
    </w:p>
    <w:p w14:paraId="3EDAFBFA">
      <w:pPr>
        <w:pStyle w:val="10"/>
        <w:spacing w:before="157" w:line="276" w:lineRule="auto"/>
        <w:ind w:left="143" w:right="142" w:firstLine="719"/>
        <w:jc w:val="both"/>
        <w:rPr>
          <w:sz w:val="28"/>
          <w:szCs w:val="28"/>
        </w:rPr>
      </w:pPr>
    </w:p>
    <w:sectPr>
      <w:footerReference r:id="rId4" w:type="default"/>
      <w:pgSz w:w="11920" w:h="16850"/>
      <w:pgMar w:top="1060" w:right="708" w:bottom="1180" w:left="1559" w:header="0" w:footer="9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F04BC">
    <w:pPr>
      <w:pStyle w:val="10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9925050</wp:posOffset>
              </wp:positionV>
              <wp:extent cx="160020" cy="165735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76C24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544.45pt;margin-top:781.5pt;height:13.05pt;width:12.6pt;mso-position-horizontal-relative:page;mso-position-vertical-relative:page;z-index:-251657216;mso-width-relative:page;mso-height-relative:page;" filled="f" stroked="f" coordsize="21600,21600" o:gfxdata="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BvUM8&#10;2wAAAA8BAAAPAAAAAAAAAAEAIAAAACIAAABkcnMvZG93bnJldi54bWxQSwECFAAUAAAACACHTuJA&#10;ZP9M2awBAAB9AwAADgAAAAAAAAABACAAAAAq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76C24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5192">
    <w:pPr>
      <w:pStyle w:val="10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9925050</wp:posOffset>
              </wp:positionV>
              <wp:extent cx="160020" cy="165735"/>
              <wp:effectExtent l="0" t="0" r="0" b="0"/>
              <wp:wrapNone/>
              <wp:docPr id="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38AD15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544.45pt;margin-top:781.5pt;height:13.05pt;width:12.6pt;mso-position-horizontal-relative:page;mso-position-vertical-relative:page;z-index:-251657216;mso-width-relative:page;mso-height-relative:page;" filled="f" stroked="f" coordsize="21600,21600" o:gfxdata="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BvUM8&#10;2wAAAA8BAAAPAAAAAAAAAAEAIAAAACIAAABkcnMvZG93bnJldi54bWxQSwECFAAUAAAACACHTuJA&#10;l7sGnawBAAB9AwAADgAAAAAAAAABACAAAAAq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8AD15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774E6"/>
    <w:multiLevelType w:val="multilevel"/>
    <w:tmpl w:val="0DA774E6"/>
    <w:lvl w:ilvl="0" w:tentative="0">
      <w:start w:val="4"/>
      <w:numFmt w:val="upperRoman"/>
      <w:lvlText w:val="%1."/>
      <w:lvlJc w:val="left"/>
      <w:pPr>
        <w:ind w:left="1314" w:hanging="452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52" w:hanging="45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4" w:hanging="4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17" w:hanging="4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49" w:hanging="4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82" w:hanging="4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4" w:hanging="4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46" w:hanging="4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79" w:hanging="452"/>
      </w:pPr>
      <w:rPr>
        <w:rFonts w:hint="default"/>
        <w:lang w:val="ru-RU" w:eastAsia="en-US" w:bidi="ar-SA"/>
      </w:rPr>
    </w:lvl>
  </w:abstractNum>
  <w:abstractNum w:abstractNumId="1">
    <w:nsid w:val="2033701E"/>
    <w:multiLevelType w:val="multilevel"/>
    <w:tmpl w:val="2033701E"/>
    <w:lvl w:ilvl="0" w:tentative="0">
      <w:start w:val="1"/>
      <w:numFmt w:val="upperRoman"/>
      <w:lvlText w:val="%1."/>
      <w:lvlJc w:val="left"/>
      <w:pPr>
        <w:ind w:left="1112" w:hanging="25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72" w:hanging="25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24" w:hanging="2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77" w:hanging="2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29" w:hanging="2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82" w:hanging="2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34" w:hanging="2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86" w:hanging="2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39" w:hanging="250"/>
      </w:pPr>
      <w:rPr>
        <w:rFonts w:hint="default"/>
        <w:lang w:val="ru-RU" w:eastAsia="en-US" w:bidi="ar-SA"/>
      </w:rPr>
    </w:lvl>
  </w:abstractNum>
  <w:abstractNum w:abstractNumId="2">
    <w:nsid w:val="350D025A"/>
    <w:multiLevelType w:val="multilevel"/>
    <w:tmpl w:val="350D025A"/>
    <w:lvl w:ilvl="0" w:tentative="0">
      <w:start w:val="0"/>
      <w:numFmt w:val="bullet"/>
      <w:lvlText w:val=""/>
      <w:lvlJc w:val="left"/>
      <w:pPr>
        <w:ind w:left="851" w:hanging="28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38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16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73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52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0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08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7" w:hanging="281"/>
      </w:pPr>
      <w:rPr>
        <w:rFonts w:hint="default"/>
        <w:lang w:val="ru-RU" w:eastAsia="en-US" w:bidi="ar-SA"/>
      </w:rPr>
    </w:lvl>
  </w:abstractNum>
  <w:abstractNum w:abstractNumId="3">
    <w:nsid w:val="359149BB"/>
    <w:multiLevelType w:val="multilevel"/>
    <w:tmpl w:val="359149BB"/>
    <w:lvl w:ilvl="0" w:tentative="0">
      <w:start w:val="0"/>
      <w:numFmt w:val="bullet"/>
      <w:lvlText w:val=""/>
      <w:lvlJc w:val="left"/>
      <w:pPr>
        <w:ind w:left="92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4">
    <w:nsid w:val="729F01BD"/>
    <w:multiLevelType w:val="multilevel"/>
    <w:tmpl w:val="729F01BD"/>
    <w:lvl w:ilvl="0" w:tentative="0">
      <w:start w:val="1"/>
      <w:numFmt w:val="bullet"/>
      <w:lvlText w:val=""/>
      <w:lvlJc w:val="left"/>
      <w:pPr>
        <w:ind w:left="863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8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3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EB"/>
    <w:rsid w:val="00012135"/>
    <w:rsid w:val="0002560C"/>
    <w:rsid w:val="000257F0"/>
    <w:rsid w:val="00041FDF"/>
    <w:rsid w:val="001C1DB6"/>
    <w:rsid w:val="00203860"/>
    <w:rsid w:val="002343B1"/>
    <w:rsid w:val="00251E61"/>
    <w:rsid w:val="002A683A"/>
    <w:rsid w:val="00310C8B"/>
    <w:rsid w:val="00456625"/>
    <w:rsid w:val="004B0223"/>
    <w:rsid w:val="00510419"/>
    <w:rsid w:val="00561BB5"/>
    <w:rsid w:val="00600F70"/>
    <w:rsid w:val="00623355"/>
    <w:rsid w:val="006A5AFD"/>
    <w:rsid w:val="006F62DA"/>
    <w:rsid w:val="00844660"/>
    <w:rsid w:val="008924BD"/>
    <w:rsid w:val="008C4F4B"/>
    <w:rsid w:val="00952800"/>
    <w:rsid w:val="00983128"/>
    <w:rsid w:val="009E1418"/>
    <w:rsid w:val="00A129F2"/>
    <w:rsid w:val="00A639EB"/>
    <w:rsid w:val="00C502F0"/>
    <w:rsid w:val="00C75E11"/>
    <w:rsid w:val="00D22E3F"/>
    <w:rsid w:val="00D32186"/>
    <w:rsid w:val="00E26784"/>
    <w:rsid w:val="097E2730"/>
    <w:rsid w:val="0B9C4E43"/>
    <w:rsid w:val="0C2B65CF"/>
    <w:rsid w:val="1D3C3035"/>
    <w:rsid w:val="3ACC5B07"/>
    <w:rsid w:val="4DEB3D9B"/>
    <w:rsid w:val="5FFA2F7C"/>
    <w:rsid w:val="769C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paragraph" w:styleId="4">
    <w:name w:val="heading 3"/>
    <w:basedOn w:val="1"/>
    <w:link w:val="22"/>
    <w:qFormat/>
    <w:uiPriority w:val="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header"/>
    <w:basedOn w:val="1"/>
    <w:link w:val="2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25"/>
    <w:qFormat/>
    <w:uiPriority w:val="1"/>
    <w:rPr>
      <w:sz w:val="24"/>
      <w:szCs w:val="24"/>
    </w:rPr>
  </w:style>
  <w:style w:type="paragraph" w:styleId="11">
    <w:name w:val="Title"/>
    <w:basedOn w:val="1"/>
    <w:link w:val="20"/>
    <w:qFormat/>
    <w:uiPriority w:val="1"/>
    <w:pPr>
      <w:ind w:left="466"/>
    </w:pPr>
    <w:rPr>
      <w:b/>
      <w:bCs/>
      <w:sz w:val="32"/>
      <w:szCs w:val="32"/>
    </w:rPr>
  </w:style>
  <w:style w:type="paragraph" w:styleId="12">
    <w:name w:val="footer"/>
    <w:basedOn w:val="1"/>
    <w:link w:val="24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Normal (Web)"/>
    <w:basedOn w:val="1"/>
    <w:semiHidden/>
    <w:unhideWhenUsed/>
    <w:qFormat/>
    <w:uiPriority w:val="99"/>
    <w:rPr>
      <w:sz w:val="24"/>
      <w:szCs w:val="24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Заголовок 11"/>
    <w:basedOn w:val="1"/>
    <w:qFormat/>
    <w:uiPriority w:val="1"/>
    <w:pPr>
      <w:ind w:left="1312" w:hanging="450"/>
      <w:outlineLvl w:val="1"/>
    </w:pPr>
    <w:rPr>
      <w:b/>
      <w:bCs/>
      <w:sz w:val="28"/>
      <w:szCs w:val="28"/>
    </w:rPr>
  </w:style>
  <w:style w:type="paragraph" w:customStyle="1" w:styleId="16">
    <w:name w:val="Заголовок 21"/>
    <w:basedOn w:val="1"/>
    <w:qFormat/>
    <w:uiPriority w:val="1"/>
    <w:pPr>
      <w:ind w:right="141"/>
      <w:jc w:val="right"/>
      <w:outlineLvl w:val="2"/>
    </w:pPr>
    <w:rPr>
      <w:i/>
      <w:iCs/>
      <w:sz w:val="28"/>
      <w:szCs w:val="28"/>
    </w:rPr>
  </w:style>
  <w:style w:type="paragraph" w:customStyle="1" w:styleId="17">
    <w:name w:val="Заголовок 31"/>
    <w:basedOn w:val="1"/>
    <w:qFormat/>
    <w:uiPriority w:val="1"/>
    <w:pPr>
      <w:spacing w:before="6"/>
      <w:ind w:right="2"/>
      <w:jc w:val="center"/>
      <w:outlineLvl w:val="3"/>
    </w:pPr>
    <w:rPr>
      <w:b/>
      <w:bCs/>
      <w:sz w:val="24"/>
      <w:szCs w:val="24"/>
    </w:rPr>
  </w:style>
  <w:style w:type="paragraph" w:styleId="18">
    <w:name w:val="List Paragraph"/>
    <w:basedOn w:val="1"/>
    <w:qFormat/>
    <w:uiPriority w:val="1"/>
    <w:pPr>
      <w:ind w:left="861" w:hanging="359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Заголовок Знак"/>
    <w:basedOn w:val="5"/>
    <w:link w:val="11"/>
    <w:qFormat/>
    <w:uiPriority w:val="1"/>
    <w:rPr>
      <w:rFonts w:ascii="Times New Roman" w:hAnsi="Times New Roman" w:eastAsia="Times New Roman" w:cs="Times New Roman"/>
      <w:b/>
      <w:bCs/>
      <w:sz w:val="32"/>
      <w:szCs w:val="32"/>
      <w:lang w:val="ru-RU"/>
    </w:rPr>
  </w:style>
  <w:style w:type="character" w:customStyle="1" w:styleId="21">
    <w:name w:val="osrxxb"/>
    <w:basedOn w:val="5"/>
    <w:qFormat/>
    <w:uiPriority w:val="0"/>
  </w:style>
  <w:style w:type="character" w:customStyle="1" w:styleId="22">
    <w:name w:val="Заголовок 3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character" w:customStyle="1" w:styleId="23">
    <w:name w:val="Верхний колонтитул Знак"/>
    <w:basedOn w:val="5"/>
    <w:link w:val="9"/>
    <w:semiHidden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4">
    <w:name w:val="Нижний колонтитул Знак"/>
    <w:basedOn w:val="5"/>
    <w:link w:val="12"/>
    <w:semiHidden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5">
    <w:name w:val="Основной текст Знак"/>
    <w:basedOn w:val="5"/>
    <w:link w:val="10"/>
    <w:qFormat/>
    <w:uiPriority w:val="1"/>
    <w:rPr>
      <w:rFonts w:eastAsia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AP-Trade</Company>
  <Pages>9</Pages>
  <Words>1405</Words>
  <Characters>8015</Characters>
  <Lines>66</Lines>
  <Paragraphs>18</Paragraphs>
  <TotalTime>438</TotalTime>
  <ScaleCrop>false</ScaleCrop>
  <LinksUpToDate>false</LinksUpToDate>
  <CharactersWithSpaces>9402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2026-02-28T11:17:00Z</dcterms:created>
  <dc:creator>Любовь</dc:creator>
  <cp:lastModifiedBy>WPS_1766320733</cp:lastModifiedBy>
  <dcterms:modified xsi:type="dcterms:W3CDTF">2026-03-10T08:56:04Z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1049-12.2.0.23196</vt:lpwstr>
  </property>
  <property fmtid="{D5CDD505-2E9C-101B-9397-08002B2CF9AE}" pid="7" name="ICV">
    <vt:lpwstr>58D73A790DFC4F4DA9E097CC6597351D_13</vt:lpwstr>
  </property>
</Properties>
</file>